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600DD" w:rsidRPr="00E953E8" w:rsidTr="00FE5496">
        <w:tc>
          <w:tcPr>
            <w:tcW w:w="8856" w:type="dxa"/>
          </w:tcPr>
          <w:p w:rsidR="008600DD" w:rsidRPr="00E953E8" w:rsidRDefault="008600DD" w:rsidP="008600DD">
            <w:pPr>
              <w:jc w:val="both"/>
              <w:rPr>
                <w:rFonts w:ascii="Calibri" w:hAnsi="Calibri" w:cs="Arial"/>
                <w:b/>
              </w:rPr>
            </w:pPr>
            <w:bookmarkStart w:id="0" w:name="_GoBack"/>
            <w:bookmarkEnd w:id="0"/>
            <w:r w:rsidRPr="00E953E8">
              <w:rPr>
                <w:rFonts w:ascii="Calibri" w:hAnsi="Calibri" w:cs="Arial"/>
                <w:b/>
              </w:rPr>
              <w:t xml:space="preserve">You may use the template below to notify parents/guardians of the upcoming Winter </w:t>
            </w:r>
            <w:r w:rsidR="00FE5496" w:rsidRPr="004A791C">
              <w:rPr>
                <w:rFonts w:ascii="Calibri" w:hAnsi="Calibri" w:cs="Arial"/>
                <w:b/>
              </w:rPr>
              <w:t>2014</w:t>
            </w:r>
            <w:r w:rsidR="00FE5496">
              <w:rPr>
                <w:rFonts w:ascii="Calibri" w:hAnsi="Calibri" w:cs="Arial"/>
                <w:b/>
              </w:rPr>
              <w:t xml:space="preserve"> </w:t>
            </w:r>
            <w:r w:rsidRPr="00E953E8">
              <w:rPr>
                <w:rFonts w:ascii="Calibri" w:hAnsi="Calibri" w:cs="Arial"/>
                <w:b/>
              </w:rPr>
              <w:t>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tc>
      </w:tr>
    </w:tbl>
    <w:p w:rsidR="00FA01E1" w:rsidRPr="004A791C" w:rsidRDefault="00FA01E1" w:rsidP="008600DD">
      <w:pPr>
        <w:rPr>
          <w:rFonts w:ascii="Arial" w:hAnsi="Arial" w:cs="Arial"/>
          <w:sz w:val="22"/>
          <w:szCs w:val="22"/>
        </w:rPr>
      </w:pPr>
    </w:p>
    <w:p w:rsidR="00E66196" w:rsidRPr="00F832B7" w:rsidRDefault="00E66196" w:rsidP="00E66196">
      <w:pPr>
        <w:jc w:val="both"/>
        <w:rPr>
          <w:rFonts w:asciiTheme="minorHAnsi" w:hAnsiTheme="minorHAnsi" w:cs="Arial"/>
          <w:sz w:val="22"/>
          <w:szCs w:val="22"/>
        </w:rPr>
      </w:pPr>
      <w:r w:rsidRPr="00F832B7">
        <w:rPr>
          <w:rFonts w:asciiTheme="minorHAnsi" w:hAnsiTheme="minorHAnsi" w:cs="Arial"/>
          <w:sz w:val="22"/>
          <w:szCs w:val="22"/>
        </w:rPr>
        <w:t>[</w:t>
      </w:r>
      <w:r w:rsidRPr="00F832B7">
        <w:rPr>
          <w:rFonts w:asciiTheme="minorHAnsi" w:hAnsiTheme="minorHAnsi" w:cs="Arial"/>
          <w:color w:val="FF0000"/>
          <w:sz w:val="22"/>
          <w:szCs w:val="22"/>
        </w:rPr>
        <w:t>Insert School/District Letterhead</w:t>
      </w:r>
      <w:r w:rsidRPr="00F832B7">
        <w:rPr>
          <w:rFonts w:asciiTheme="minorHAnsi" w:hAnsiTheme="minorHAnsi" w:cs="Arial"/>
          <w:sz w:val="22"/>
          <w:szCs w:val="22"/>
        </w:rPr>
        <w:t>]</w:t>
      </w:r>
    </w:p>
    <w:p w:rsidR="00E66196" w:rsidRPr="00FE5496" w:rsidRDefault="00E66196" w:rsidP="00EF382C">
      <w:pPr>
        <w:rPr>
          <w:rFonts w:asciiTheme="minorHAnsi" w:hAnsiTheme="minorHAnsi" w:cs="Arial"/>
          <w:sz w:val="22"/>
          <w:szCs w:val="22"/>
        </w:rPr>
      </w:pPr>
    </w:p>
    <w:p w:rsidR="00EF382C" w:rsidRPr="00FE5496" w:rsidRDefault="00EF382C" w:rsidP="00EF382C">
      <w:pPr>
        <w:rPr>
          <w:rFonts w:asciiTheme="minorHAnsi" w:hAnsiTheme="minorHAnsi" w:cs="Arial"/>
          <w:sz w:val="22"/>
          <w:szCs w:val="22"/>
        </w:rPr>
      </w:pPr>
      <w:r w:rsidRPr="00F832B7">
        <w:rPr>
          <w:rFonts w:asciiTheme="minorHAnsi" w:hAnsiTheme="minorHAnsi" w:cs="Arial"/>
          <w:sz w:val="22"/>
          <w:szCs w:val="22"/>
        </w:rPr>
        <w:t>[</w:t>
      </w:r>
      <w:r w:rsidRPr="00F832B7">
        <w:rPr>
          <w:rFonts w:asciiTheme="minorHAnsi" w:hAnsiTheme="minorHAnsi" w:cs="Arial"/>
          <w:color w:val="FF0000"/>
          <w:sz w:val="22"/>
          <w:szCs w:val="22"/>
        </w:rPr>
        <w:t>Date</w:t>
      </w:r>
      <w:r w:rsidRPr="00F832B7">
        <w:rPr>
          <w:rFonts w:asciiTheme="minorHAnsi" w:hAnsiTheme="minorHAnsi" w:cs="Arial"/>
          <w:sz w:val="22"/>
          <w:szCs w:val="22"/>
        </w:rPr>
        <w:t>]</w:t>
      </w:r>
    </w:p>
    <w:p w:rsidR="00EF382C" w:rsidRPr="00FE5496" w:rsidRDefault="00EF382C" w:rsidP="00EF382C">
      <w:pPr>
        <w:rPr>
          <w:rFonts w:asciiTheme="minorHAnsi" w:hAnsiTheme="minorHAnsi" w:cs="Arial"/>
          <w:sz w:val="22"/>
          <w:szCs w:val="22"/>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Estimado</w:t>
      </w:r>
      <w:r w:rsidR="007F546F" w:rsidRPr="00E953E8">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padre</w:t>
      </w:r>
      <w:r w:rsidR="007F546F" w:rsidRPr="00E953E8">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de familia o tutor</w:t>
      </w:r>
      <w:r w:rsidR="00F415FB" w:rsidRPr="00E953E8">
        <w:rPr>
          <w:rFonts w:asciiTheme="minorHAnsi" w:hAnsiTheme="minorHAnsi" w:cs="Arial"/>
          <w:sz w:val="22"/>
          <w:szCs w:val="22"/>
          <w:lang w:val="es-ES_tradnl"/>
        </w:rPr>
        <w:t>es</w:t>
      </w:r>
      <w:r w:rsidRPr="00E953E8">
        <w:rPr>
          <w:rFonts w:asciiTheme="minorHAnsi" w:hAnsiTheme="minorHAnsi" w:cs="Arial"/>
          <w:sz w:val="22"/>
          <w:szCs w:val="22"/>
          <w:lang w:val="es-ES_tradnl"/>
        </w:rPr>
        <w:t>:</w:t>
      </w:r>
    </w:p>
    <w:p w:rsidR="00EF382C" w:rsidRPr="00E953E8" w:rsidRDefault="00EF382C" w:rsidP="00EF382C">
      <w:pPr>
        <w:rPr>
          <w:rFonts w:asciiTheme="minorHAnsi" w:hAnsiTheme="minorHAnsi" w:cs="Arial"/>
          <w:sz w:val="22"/>
          <w:szCs w:val="22"/>
          <w:lang w:val="es-ES_tradnl"/>
        </w:rPr>
      </w:pPr>
    </w:p>
    <w:p w:rsidR="0069398E" w:rsidRPr="00E953E8" w:rsidRDefault="00C65291"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 xml:space="preserve">La presente tiene por </w:t>
      </w:r>
      <w:r w:rsidR="00FA01E1" w:rsidRPr="004A791C">
        <w:rPr>
          <w:rFonts w:asciiTheme="minorHAnsi" w:hAnsiTheme="minorHAnsi" w:cs="Arial"/>
          <w:sz w:val="22"/>
          <w:szCs w:val="22"/>
          <w:lang w:val="es-ES_tradnl"/>
        </w:rPr>
        <w:t>objetivo</w:t>
      </w:r>
      <w:r w:rsidR="00FA01E1">
        <w:rPr>
          <w:rFonts w:asciiTheme="minorHAnsi" w:hAnsiTheme="minorHAnsi" w:cs="Arial"/>
          <w:sz w:val="22"/>
          <w:szCs w:val="22"/>
          <w:lang w:val="es-ES_tradnl"/>
        </w:rPr>
        <w:t xml:space="preserve"> </w:t>
      </w:r>
      <w:r w:rsidR="00EF382C" w:rsidRPr="00E953E8">
        <w:rPr>
          <w:rFonts w:asciiTheme="minorHAnsi" w:hAnsiTheme="minorHAnsi" w:cs="Arial"/>
          <w:sz w:val="22"/>
          <w:szCs w:val="22"/>
          <w:lang w:val="es-ES_tradnl"/>
        </w:rPr>
        <w:t>notificarle que su estudiante tomará</w:t>
      </w:r>
      <w:r w:rsidR="00FA01E1">
        <w:rPr>
          <w:rFonts w:asciiTheme="minorHAnsi" w:hAnsiTheme="minorHAnsi" w:cs="Arial"/>
          <w:sz w:val="22"/>
          <w:szCs w:val="22"/>
          <w:lang w:val="es-ES_tradnl"/>
        </w:rPr>
        <w:t xml:space="preserve"> </w:t>
      </w:r>
      <w:r w:rsidR="00FA01E1" w:rsidRPr="004A791C">
        <w:rPr>
          <w:rFonts w:asciiTheme="minorHAnsi" w:hAnsiTheme="minorHAnsi" w:cs="Arial"/>
          <w:sz w:val="22"/>
          <w:szCs w:val="22"/>
          <w:lang w:val="es-ES_tradnl"/>
        </w:rPr>
        <w:t xml:space="preserve">en un formato de papel, o sea por escrito, </w:t>
      </w:r>
      <w:r w:rsidR="007F546F" w:rsidRPr="004A791C">
        <w:rPr>
          <w:rFonts w:asciiTheme="minorHAnsi" w:hAnsiTheme="minorHAnsi" w:cs="Arial"/>
          <w:sz w:val="22"/>
          <w:szCs w:val="22"/>
          <w:lang w:val="es-ES_tradnl"/>
        </w:rPr>
        <w:t>la</w:t>
      </w:r>
      <w:r w:rsidR="007F546F" w:rsidRPr="00E953E8">
        <w:rPr>
          <w:rFonts w:asciiTheme="minorHAnsi" w:hAnsiTheme="minorHAnsi" w:cs="Arial"/>
          <w:sz w:val="22"/>
          <w:szCs w:val="22"/>
          <w:lang w:val="es-ES_tradnl"/>
        </w:rPr>
        <w:t xml:space="preserve"> prueba o pruebas de fin de curso (EOC, por sus siglas</w:t>
      </w:r>
      <w:r w:rsidR="00F415FB" w:rsidRPr="00E953E8">
        <w:rPr>
          <w:rFonts w:asciiTheme="minorHAnsi" w:hAnsiTheme="minorHAnsi" w:cs="Arial"/>
          <w:sz w:val="22"/>
          <w:szCs w:val="22"/>
          <w:lang w:val="es-ES_tradnl"/>
        </w:rPr>
        <w:t xml:space="preserve">) en </w:t>
      </w:r>
      <w:r w:rsidR="0054500C" w:rsidRPr="00E953E8">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Álgebra 1/Biología 1/</w:t>
      </w:r>
      <w:r w:rsidR="00FA01E1">
        <w:rPr>
          <w:rFonts w:asciiTheme="minorHAnsi" w:hAnsiTheme="minorHAnsi" w:cs="Arial"/>
          <w:sz w:val="22"/>
          <w:szCs w:val="22"/>
          <w:lang w:val="es-ES_tradnl"/>
        </w:rPr>
        <w:t xml:space="preserve"> </w:t>
      </w:r>
      <w:r w:rsidR="00FE5496" w:rsidRPr="004A791C">
        <w:rPr>
          <w:rFonts w:asciiTheme="minorHAnsi" w:hAnsiTheme="minorHAnsi" w:cs="Arial"/>
          <w:sz w:val="22"/>
          <w:szCs w:val="22"/>
          <w:lang w:val="es-ES_tradnl"/>
        </w:rPr>
        <w:t>Cívica/</w:t>
      </w:r>
      <w:r w:rsidR="00F415FB" w:rsidRPr="00E953E8">
        <w:rPr>
          <w:rFonts w:asciiTheme="minorHAnsi" w:hAnsiTheme="minorHAnsi" w:cs="Arial"/>
          <w:sz w:val="22"/>
          <w:szCs w:val="22"/>
          <w:lang w:val="es-ES_tradnl"/>
        </w:rPr>
        <w:t>Geometría/</w:t>
      </w:r>
      <w:r w:rsidR="001E3339" w:rsidRPr="00E953E8">
        <w:rPr>
          <w:rFonts w:asciiTheme="minorHAnsi" w:hAnsiTheme="minorHAnsi" w:cs="Arial"/>
          <w:sz w:val="22"/>
          <w:szCs w:val="22"/>
          <w:lang w:val="es-ES_tradnl"/>
        </w:rPr>
        <w:t xml:space="preserve"> Historia de los Estados Unidos</w:t>
      </w:r>
      <w:r w:rsidR="0054500C" w:rsidRPr="00E953E8">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 xml:space="preserve"> de acuerdo a su plan de IEP o al plan de la Sección 504, e</w:t>
      </w:r>
      <w:r w:rsidR="00EF382C" w:rsidRPr="00E953E8">
        <w:rPr>
          <w:rFonts w:asciiTheme="minorHAnsi" w:hAnsiTheme="minorHAnsi" w:cs="Arial"/>
          <w:sz w:val="22"/>
          <w:szCs w:val="22"/>
          <w:lang w:val="es-ES_tradnl"/>
        </w:rPr>
        <w:t>l  [</w:t>
      </w:r>
      <w:proofErr w:type="spellStart"/>
      <w:r w:rsidR="00EF382C" w:rsidRPr="00E953E8">
        <w:rPr>
          <w:rFonts w:asciiTheme="minorHAnsi" w:hAnsiTheme="minorHAnsi" w:cs="Arial"/>
          <w:color w:val="FF0000"/>
          <w:sz w:val="22"/>
          <w:szCs w:val="22"/>
          <w:lang w:val="es-ES_tradnl"/>
        </w:rPr>
        <w:t>administration</w:t>
      </w:r>
      <w:proofErr w:type="spellEnd"/>
      <w:r w:rsidR="00EF382C" w:rsidRPr="00E953E8">
        <w:rPr>
          <w:rFonts w:asciiTheme="minorHAnsi" w:hAnsiTheme="minorHAnsi" w:cs="Arial"/>
          <w:color w:val="FF0000"/>
          <w:sz w:val="22"/>
          <w:szCs w:val="22"/>
          <w:lang w:val="es-ES_tradnl"/>
        </w:rPr>
        <w:t xml:space="preserve"> </w:t>
      </w:r>
      <w:proofErr w:type="spellStart"/>
      <w:r w:rsidR="00EF382C" w:rsidRPr="00E953E8">
        <w:rPr>
          <w:rFonts w:asciiTheme="minorHAnsi" w:hAnsiTheme="minorHAnsi" w:cs="Arial"/>
          <w:color w:val="FF0000"/>
          <w:sz w:val="22"/>
          <w:szCs w:val="22"/>
          <w:lang w:val="es-ES_tradnl"/>
        </w:rPr>
        <w:t>day</w:t>
      </w:r>
      <w:proofErr w:type="spellEnd"/>
      <w:r w:rsidR="00EF382C" w:rsidRPr="00E953E8">
        <w:rPr>
          <w:rFonts w:asciiTheme="minorHAnsi" w:hAnsiTheme="minorHAnsi" w:cs="Arial"/>
          <w:color w:val="FF0000"/>
          <w:sz w:val="22"/>
          <w:szCs w:val="22"/>
          <w:lang w:val="es-ES_tradnl"/>
        </w:rPr>
        <w:t>(s)/date</w:t>
      </w:r>
      <w:r w:rsidR="00E66196" w:rsidRPr="00E953E8">
        <w:rPr>
          <w:rFonts w:asciiTheme="minorHAnsi" w:hAnsiTheme="minorHAnsi" w:cs="Arial"/>
          <w:color w:val="FF0000"/>
          <w:sz w:val="22"/>
          <w:szCs w:val="22"/>
          <w:lang w:val="es-ES_tradnl"/>
        </w:rPr>
        <w:t>/</w:t>
      </w:r>
      <w:r w:rsidR="00EF382C" w:rsidRPr="00E953E8">
        <w:rPr>
          <w:rFonts w:asciiTheme="minorHAnsi" w:hAnsiTheme="minorHAnsi" w:cs="Arial"/>
          <w:color w:val="FF0000"/>
          <w:sz w:val="22"/>
          <w:szCs w:val="22"/>
          <w:lang w:val="es-ES_tradnl"/>
        </w:rPr>
        <w:t>(s)</w:t>
      </w:r>
      <w:r w:rsidR="00EF382C" w:rsidRPr="00E953E8">
        <w:rPr>
          <w:rFonts w:asciiTheme="minorHAnsi" w:hAnsiTheme="minorHAnsi" w:cs="Arial"/>
          <w:sz w:val="22"/>
          <w:szCs w:val="22"/>
          <w:lang w:val="es-ES_tradnl"/>
        </w:rPr>
        <w:t xml:space="preserve">]. </w:t>
      </w:r>
      <w:r w:rsidR="00802405" w:rsidRPr="00E953E8">
        <w:rPr>
          <w:rFonts w:asciiTheme="minorHAnsi" w:hAnsiTheme="minorHAnsi" w:cs="Arial"/>
          <w:sz w:val="22"/>
          <w:szCs w:val="22"/>
          <w:lang w:val="es-ES_tradnl"/>
        </w:rPr>
        <w:t xml:space="preserve"> </w:t>
      </w:r>
    </w:p>
    <w:p w:rsidR="00F415FB" w:rsidRPr="00E953E8" w:rsidRDefault="00F415FB" w:rsidP="00EF382C">
      <w:pPr>
        <w:rPr>
          <w:rFonts w:asciiTheme="minorHAnsi" w:hAnsiTheme="minorHAnsi" w:cs="Arial"/>
          <w:sz w:val="22"/>
          <w:szCs w:val="22"/>
          <w:lang w:val="es-ES_tradnl"/>
        </w:rPr>
      </w:pPr>
    </w:p>
    <w:p w:rsidR="00F415FB" w:rsidRPr="00E953E8" w:rsidRDefault="00F415FB"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Si usted o su estudiante desean familiariza</w:t>
      </w:r>
      <w:r w:rsidR="00575C45" w:rsidRPr="00E953E8">
        <w:rPr>
          <w:rFonts w:asciiTheme="minorHAnsi" w:hAnsiTheme="minorHAnsi" w:cs="Arial"/>
          <w:sz w:val="22"/>
          <w:szCs w:val="22"/>
          <w:lang w:val="es-ES_tradnl"/>
        </w:rPr>
        <w:t xml:space="preserve">rse con </w:t>
      </w:r>
      <w:r w:rsidR="00E953E8" w:rsidRPr="00E953E8">
        <w:rPr>
          <w:rFonts w:asciiTheme="minorHAnsi" w:hAnsiTheme="minorHAnsi" w:cs="Arial"/>
          <w:sz w:val="22"/>
          <w:szCs w:val="22"/>
          <w:lang w:val="es-ES_tradnl"/>
        </w:rPr>
        <w:t xml:space="preserve">el tipo de material, </w:t>
      </w:r>
      <w:r w:rsidR="009A0D85" w:rsidRPr="00E953E8">
        <w:rPr>
          <w:rFonts w:asciiTheme="minorHAnsi" w:hAnsiTheme="minorHAnsi" w:cs="Arial"/>
          <w:sz w:val="22"/>
          <w:szCs w:val="22"/>
          <w:lang w:val="es-ES_tradnl"/>
        </w:rPr>
        <w:t xml:space="preserve">con </w:t>
      </w:r>
      <w:r w:rsidRPr="00E953E8">
        <w:rPr>
          <w:rFonts w:asciiTheme="minorHAnsi" w:hAnsiTheme="minorHAnsi" w:cs="Arial"/>
          <w:sz w:val="22"/>
          <w:szCs w:val="22"/>
          <w:lang w:val="es-ES_tradnl"/>
        </w:rPr>
        <w:t>l</w:t>
      </w:r>
      <w:r w:rsidR="00C65291" w:rsidRPr="00E953E8">
        <w:rPr>
          <w:rFonts w:asciiTheme="minorHAnsi" w:hAnsiTheme="minorHAnsi" w:cs="Arial"/>
          <w:sz w:val="22"/>
          <w:szCs w:val="22"/>
          <w:lang w:val="es-ES_tradnl"/>
        </w:rPr>
        <w:t>os formatos de l</w:t>
      </w:r>
      <w:r w:rsidRPr="00E953E8">
        <w:rPr>
          <w:rFonts w:asciiTheme="minorHAnsi" w:hAnsiTheme="minorHAnsi" w:cs="Arial"/>
          <w:sz w:val="22"/>
          <w:szCs w:val="22"/>
          <w:lang w:val="es-ES_tradnl"/>
        </w:rPr>
        <w:t>as respuestas</w:t>
      </w:r>
      <w:r w:rsidR="0054500C" w:rsidRPr="00E953E8">
        <w:rPr>
          <w:rFonts w:asciiTheme="minorHAnsi" w:hAnsiTheme="minorHAnsi" w:cs="Arial"/>
          <w:sz w:val="22"/>
          <w:szCs w:val="22"/>
          <w:lang w:val="es-ES_tradnl"/>
        </w:rPr>
        <w:t xml:space="preserve"> que su hijo verá en el examen</w:t>
      </w:r>
      <w:r w:rsidR="00E953E8" w:rsidRPr="00E953E8">
        <w:rPr>
          <w:rFonts w:asciiTheme="minorHAnsi" w:hAnsiTheme="minorHAnsi" w:cs="Arial"/>
          <w:sz w:val="22"/>
          <w:szCs w:val="22"/>
          <w:lang w:val="es-ES_tradnl"/>
        </w:rPr>
        <w:t>, además de</w:t>
      </w:r>
      <w:r w:rsidRPr="00E953E8">
        <w:rPr>
          <w:rFonts w:asciiTheme="minorHAnsi" w:hAnsiTheme="minorHAnsi" w:cs="Arial"/>
          <w:sz w:val="22"/>
          <w:szCs w:val="22"/>
          <w:lang w:val="es-ES_tradnl"/>
        </w:rPr>
        <w:t xml:space="preserve"> </w:t>
      </w:r>
      <w:r w:rsidR="00E953E8" w:rsidRPr="00E953E8">
        <w:rPr>
          <w:rFonts w:asciiTheme="minorHAnsi" w:hAnsiTheme="minorHAnsi" w:cs="Arial"/>
          <w:sz w:val="22"/>
          <w:szCs w:val="22"/>
          <w:lang w:val="es-ES_tradnl"/>
        </w:rPr>
        <w:t xml:space="preserve">con </w:t>
      </w:r>
      <w:r w:rsidRPr="00E953E8">
        <w:rPr>
          <w:rFonts w:asciiTheme="minorHAnsi" w:hAnsiTheme="minorHAnsi" w:cs="Arial"/>
          <w:sz w:val="22"/>
          <w:szCs w:val="22"/>
          <w:lang w:val="es-ES_tradnl"/>
        </w:rPr>
        <w:t xml:space="preserve">los ejemplos de las preguntas que se harán en </w:t>
      </w:r>
      <w:r w:rsidR="004A267D" w:rsidRPr="00E953E8">
        <w:rPr>
          <w:rFonts w:asciiTheme="minorHAnsi" w:hAnsiTheme="minorHAnsi" w:cs="Arial"/>
          <w:sz w:val="22"/>
          <w:szCs w:val="22"/>
          <w:lang w:val="es-ES_tradnl"/>
        </w:rPr>
        <w:t>el examen</w:t>
      </w:r>
      <w:r w:rsidR="0054500C" w:rsidRPr="00E953E8">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y sus respuestas, </w:t>
      </w:r>
      <w:r w:rsidR="00C65291" w:rsidRPr="00E953E8">
        <w:rPr>
          <w:rFonts w:asciiTheme="minorHAnsi" w:hAnsiTheme="minorHAnsi" w:cs="Arial"/>
          <w:sz w:val="22"/>
          <w:szCs w:val="22"/>
          <w:lang w:val="es-ES_tradnl"/>
        </w:rPr>
        <w:t xml:space="preserve">pueden acceder </w:t>
      </w:r>
      <w:hyperlink r:id="rId5" w:history="1">
        <w:r w:rsidR="00C65291" w:rsidRPr="00E953E8">
          <w:rPr>
            <w:rStyle w:val="Hyperlink"/>
            <w:rFonts w:asciiTheme="minorHAnsi" w:hAnsiTheme="minorHAnsi" w:cs="Arial"/>
            <w:sz w:val="22"/>
            <w:szCs w:val="22"/>
            <w:lang w:val="es-ES_tradnl"/>
          </w:rPr>
          <w:t>http://fcat.fldoe.org/eoc/</w:t>
        </w:r>
      </w:hyperlink>
      <w:r w:rsidR="00C65291" w:rsidRPr="00E953E8">
        <w:rPr>
          <w:rFonts w:asciiTheme="minorHAnsi" w:hAnsiTheme="minorHAnsi" w:cs="Arial"/>
          <w:sz w:val="22"/>
          <w:szCs w:val="22"/>
          <w:lang w:val="es-ES_tradnl"/>
        </w:rPr>
        <w:t>.</w:t>
      </w:r>
    </w:p>
    <w:p w:rsidR="00C65291" w:rsidRPr="00E953E8" w:rsidRDefault="00C65291"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Es importante para usted y para su estudiante que comprendan las siguientes directrices antes de tomar la prueba:</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Pr="00E953E8">
        <w:rPr>
          <w:rFonts w:asciiTheme="minorHAnsi" w:hAnsiTheme="minorHAnsi" w:cs="Arial"/>
          <w:b/>
          <w:bCs/>
          <w:sz w:val="22"/>
          <w:szCs w:val="22"/>
          <w:lang w:val="es-ES_tradnl"/>
        </w:rPr>
        <w:t>Dispositivos electrónicos</w:t>
      </w:r>
      <w:r w:rsidRPr="00E953E8">
        <w:rPr>
          <w:rFonts w:asciiTheme="minorHAnsi" w:hAnsiTheme="minorHAnsi" w:cs="Arial"/>
          <w:sz w:val="22"/>
          <w:szCs w:val="22"/>
          <w:lang w:val="es-ES_tradnl"/>
        </w:rPr>
        <w:t xml:space="preserve">— </w:t>
      </w:r>
      <w:r w:rsidR="00345BFF" w:rsidRPr="00E953E8">
        <w:rPr>
          <w:rFonts w:asciiTheme="minorHAnsi" w:hAnsiTheme="minorHAnsi" w:cs="Arial"/>
          <w:sz w:val="22"/>
          <w:szCs w:val="22"/>
          <w:lang w:val="es-ES_tradnl"/>
        </w:rPr>
        <w:t xml:space="preserve">Si </w:t>
      </w:r>
      <w:r w:rsidRPr="00E953E8">
        <w:rPr>
          <w:rFonts w:asciiTheme="minorHAnsi" w:hAnsiTheme="minorHAnsi" w:cs="Arial"/>
          <w:sz w:val="22"/>
          <w:szCs w:val="22"/>
          <w:lang w:val="es-ES_tradnl"/>
        </w:rPr>
        <w:t>durante la prueba o durante los recesos (</w:t>
      </w:r>
      <w:proofErr w:type="spellStart"/>
      <w:r w:rsidRPr="00E953E8">
        <w:rPr>
          <w:rFonts w:asciiTheme="minorHAnsi" w:hAnsiTheme="minorHAnsi" w:cs="Arial"/>
          <w:i/>
          <w:sz w:val="22"/>
          <w:szCs w:val="22"/>
          <w:lang w:val="es-ES_tradnl"/>
        </w:rPr>
        <w:t>e.g</w:t>
      </w:r>
      <w:proofErr w:type="spellEnd"/>
      <w:r w:rsidRPr="00E953E8">
        <w:rPr>
          <w:rFonts w:asciiTheme="minorHAnsi" w:hAnsiTheme="minorHAnsi" w:cs="Arial"/>
          <w:i/>
          <w:sz w:val="22"/>
          <w:szCs w:val="22"/>
          <w:lang w:val="es-ES_tradnl"/>
        </w:rPr>
        <w:t>.,</w:t>
      </w:r>
      <w:r w:rsidRPr="00E953E8">
        <w:rPr>
          <w:rFonts w:asciiTheme="minorHAnsi" w:hAnsiTheme="minorHAnsi" w:cs="Arial"/>
          <w:sz w:val="22"/>
          <w:szCs w:val="22"/>
          <w:lang w:val="es-ES_tradnl"/>
        </w:rPr>
        <w:t xml:space="preserve"> ir al baño, durante el almuerzo) se encontrase en poder de su estudiante CUALQUIER dispositivo electrónico, pero que no se limitan a teléfonos celulares y teléfonos </w:t>
      </w:r>
      <w:r w:rsidRPr="00E953E8">
        <w:rPr>
          <w:rFonts w:asciiTheme="minorHAnsi" w:hAnsiTheme="minorHAnsi" w:cs="Arial"/>
          <w:i/>
          <w:sz w:val="22"/>
          <w:szCs w:val="22"/>
          <w:lang w:val="es-ES_tradnl"/>
        </w:rPr>
        <w:t>‘</w:t>
      </w:r>
      <w:proofErr w:type="spellStart"/>
      <w:r w:rsidRPr="00E953E8">
        <w:rPr>
          <w:rFonts w:asciiTheme="minorHAnsi" w:hAnsiTheme="minorHAnsi" w:cs="Arial"/>
          <w:i/>
          <w:sz w:val="22"/>
          <w:szCs w:val="22"/>
          <w:lang w:val="es-ES_tradnl"/>
        </w:rPr>
        <w:t>smart</w:t>
      </w:r>
      <w:proofErr w:type="spellEnd"/>
      <w:r w:rsidRPr="00E953E8">
        <w:rPr>
          <w:rFonts w:asciiTheme="minorHAnsi" w:hAnsiTheme="minorHAnsi" w:cs="Arial"/>
          <w:i/>
          <w:sz w:val="22"/>
          <w:szCs w:val="22"/>
          <w:lang w:val="es-ES_tradnl"/>
        </w:rPr>
        <w:t>’,</w:t>
      </w:r>
      <w:r w:rsidRPr="00E953E8">
        <w:rPr>
          <w:rFonts w:asciiTheme="minorHAnsi" w:hAnsiTheme="minorHAnsi" w:cs="Arial"/>
          <w:sz w:val="22"/>
          <w:szCs w:val="22"/>
          <w:lang w:val="es-ES_tradnl"/>
        </w:rPr>
        <w:t xml:space="preserve"> dicha prueba se invalidará, lo que significa que no será calificada.  La mejor práctica sería que los estudiantes dejasen los dispositivos en sus hogares o en sus vestuarios </w:t>
      </w:r>
      <w:r w:rsidRPr="00E953E8">
        <w:rPr>
          <w:rFonts w:asciiTheme="minorHAnsi" w:hAnsiTheme="minorHAnsi" w:cs="Arial"/>
          <w:i/>
          <w:sz w:val="22"/>
          <w:szCs w:val="22"/>
          <w:lang w:val="es-ES_tradnl"/>
        </w:rPr>
        <w:t>(</w:t>
      </w:r>
      <w:proofErr w:type="spellStart"/>
      <w:r w:rsidRPr="00E953E8">
        <w:rPr>
          <w:rFonts w:asciiTheme="minorHAnsi" w:hAnsiTheme="minorHAnsi" w:cs="Arial"/>
          <w:i/>
          <w:sz w:val="22"/>
          <w:szCs w:val="22"/>
          <w:lang w:val="es-ES_tradnl"/>
        </w:rPr>
        <w:t>lockers</w:t>
      </w:r>
      <w:proofErr w:type="spellEnd"/>
      <w:r w:rsidRPr="00E953E8">
        <w:rPr>
          <w:rFonts w:asciiTheme="minorHAnsi" w:hAnsiTheme="minorHAnsi" w:cs="Arial"/>
          <w:i/>
          <w:sz w:val="22"/>
          <w:szCs w:val="22"/>
          <w:lang w:val="es-ES_tradnl"/>
        </w:rPr>
        <w:t>)</w:t>
      </w:r>
      <w:r w:rsidRPr="00E953E8">
        <w:rPr>
          <w:rFonts w:asciiTheme="minorHAnsi" w:hAnsiTheme="minorHAnsi" w:cs="Arial"/>
          <w:sz w:val="22"/>
          <w:szCs w:val="22"/>
          <w:lang w:val="es-ES_tradnl"/>
        </w:rPr>
        <w:t xml:space="preserve"> el día de la prueba. </w:t>
      </w:r>
    </w:p>
    <w:p w:rsidR="00EF382C" w:rsidRPr="00E953E8" w:rsidRDefault="00EF382C" w:rsidP="00EF382C">
      <w:pPr>
        <w:rPr>
          <w:rFonts w:asciiTheme="minorHAnsi" w:hAnsiTheme="minorHAnsi" w:cs="Arial"/>
          <w:sz w:val="22"/>
          <w:szCs w:val="22"/>
          <w:lang w:val="es-ES_tradnl"/>
        </w:rPr>
      </w:pPr>
    </w:p>
    <w:p w:rsidR="00FD5ED5" w:rsidRPr="00E953E8" w:rsidRDefault="00EF382C" w:rsidP="00FD5ED5">
      <w:pPr>
        <w:rPr>
          <w:rFonts w:asciiTheme="minorHAnsi" w:hAnsiTheme="minorHAnsi" w:cs="Arial"/>
          <w:iCs/>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00FD5ED5" w:rsidRPr="00E953E8">
        <w:rPr>
          <w:rFonts w:asciiTheme="minorHAnsi" w:hAnsiTheme="minorHAnsi" w:cs="Arial"/>
          <w:b/>
          <w:sz w:val="22"/>
          <w:szCs w:val="22"/>
          <w:lang w:val="es-ES_tradnl"/>
        </w:rPr>
        <w:t xml:space="preserve"> Aceptación de los reglamentos de la prueba - </w:t>
      </w:r>
      <w:r w:rsidR="00FD5ED5" w:rsidRPr="00E953E8">
        <w:rPr>
          <w:rFonts w:asciiTheme="minorHAnsi" w:hAnsiTheme="minorHAnsi" w:cs="Arial"/>
          <w:color w:val="000000"/>
          <w:sz w:val="22"/>
          <w:szCs w:val="22"/>
          <w:lang w:val="es-ES_tradnl"/>
        </w:rPr>
        <w:t xml:space="preserve"> Todas las pruebas de EOC incluyen una declaración donde se aceptan los reglamentos de la prueba que dice, “Entiendo los reglamentos de la prueba que me acaban de leer.  Si no cumplo con estos reglamentos, puede que se invaliden las calificaciones de mi prueba”.  </w:t>
      </w:r>
      <w:r w:rsidR="00FD5ED5" w:rsidRPr="00E953E8">
        <w:rPr>
          <w:rFonts w:asciiTheme="minorHAnsi" w:hAnsiTheme="minorHAnsi" w:cs="Arial"/>
          <w:iCs/>
          <w:sz w:val="22"/>
          <w:szCs w:val="22"/>
          <w:lang w:val="es-ES_tradnl"/>
        </w:rPr>
        <w:t xml:space="preserve"> Antes de la prueba, los encargados de administrarla leerán los reglamentos a los estudiantes y los estudiantes deben confirmar que entienden los reglamentos de la prueba firmando sus nombres debajo de la declaración. </w:t>
      </w:r>
    </w:p>
    <w:p w:rsidR="00FD5ED5" w:rsidRPr="00E953E8" w:rsidRDefault="00FD5ED5" w:rsidP="00FD5ED5">
      <w:pPr>
        <w:rPr>
          <w:rFonts w:asciiTheme="minorHAnsi" w:hAnsiTheme="minorHAnsi" w:cs="Arial"/>
          <w:iCs/>
          <w:sz w:val="22"/>
          <w:szCs w:val="22"/>
          <w:lang w:val="es-ES_tradnl"/>
        </w:rPr>
      </w:pPr>
    </w:p>
    <w:p w:rsidR="00C02DF3" w:rsidRPr="00E953E8" w:rsidRDefault="00FD5ED5" w:rsidP="00C02DF3">
      <w:pPr>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00C02DF3" w:rsidRPr="00E953E8">
        <w:rPr>
          <w:rFonts w:asciiTheme="minorHAnsi" w:hAnsiTheme="minorHAnsi" w:cs="Arial"/>
          <w:b/>
          <w:sz w:val="22"/>
          <w:szCs w:val="22"/>
          <w:lang w:val="es-ES_tradnl"/>
        </w:rPr>
        <w:t>Divulgación del contenido de la prueba una vez que se ha concluido con la evaluación –</w:t>
      </w:r>
      <w:r w:rsidR="00C02DF3" w:rsidRPr="00E953E8">
        <w:rPr>
          <w:rFonts w:asciiTheme="minorHAnsi" w:hAnsiTheme="minorHAnsi" w:cs="Arial"/>
          <w:sz w:val="22"/>
          <w:szCs w:val="22"/>
          <w:lang w:val="es-ES_tradnl"/>
        </w:rPr>
        <w:t xml:space="preserve"> En la última parte de los reglamentos de la prueba que se leyó a los estudiantes antes que firmaran la declaración se lee lo siguiente: “Una vez que haya terminado la evaluación, no puede discutir el contenido de la prueba con nadie. Esto incluye cualquier tipo de comunicación ya sea electrónica, como por ejemplo texto o correo electrónico, o en páginas sociales como </w:t>
      </w:r>
      <w:r w:rsidR="00C02DF3" w:rsidRPr="00E953E8">
        <w:rPr>
          <w:rFonts w:asciiTheme="minorHAnsi" w:hAnsiTheme="minorHAnsi" w:cs="Arial"/>
          <w:i/>
          <w:sz w:val="22"/>
          <w:szCs w:val="22"/>
          <w:lang w:val="es-ES_tradnl"/>
        </w:rPr>
        <w:t>Facebook</w:t>
      </w:r>
      <w:r w:rsidR="00FA01E1">
        <w:rPr>
          <w:rFonts w:asciiTheme="minorHAnsi" w:hAnsiTheme="minorHAnsi" w:cs="Arial"/>
          <w:i/>
          <w:sz w:val="22"/>
          <w:szCs w:val="22"/>
          <w:lang w:val="es-ES_tradnl"/>
        </w:rPr>
        <w:t>,</w:t>
      </w:r>
      <w:r w:rsidR="00C02DF3" w:rsidRPr="00E953E8">
        <w:rPr>
          <w:rFonts w:asciiTheme="minorHAnsi" w:hAnsiTheme="minorHAnsi" w:cs="Arial"/>
          <w:sz w:val="22"/>
          <w:szCs w:val="22"/>
          <w:lang w:val="es-ES_tradnl"/>
        </w:rPr>
        <w:t xml:space="preserve"> Twitter</w:t>
      </w:r>
      <w:r w:rsidR="00FA01E1">
        <w:rPr>
          <w:rFonts w:asciiTheme="minorHAnsi" w:hAnsiTheme="minorHAnsi" w:cs="Arial"/>
          <w:sz w:val="22"/>
          <w:szCs w:val="22"/>
          <w:lang w:val="es-ES_tradnl"/>
        </w:rPr>
        <w:t xml:space="preserve"> </w:t>
      </w:r>
      <w:r w:rsidR="00FA01E1" w:rsidRPr="004A791C">
        <w:rPr>
          <w:rFonts w:asciiTheme="minorHAnsi" w:hAnsiTheme="minorHAnsi" w:cs="Arial"/>
          <w:sz w:val="22"/>
          <w:szCs w:val="22"/>
          <w:lang w:val="es-ES_tradnl"/>
        </w:rPr>
        <w:t>o Instagram</w:t>
      </w:r>
      <w:r w:rsidR="00C02DF3" w:rsidRPr="004A791C">
        <w:rPr>
          <w:rFonts w:asciiTheme="minorHAnsi" w:hAnsiTheme="minorHAnsi" w:cs="Arial"/>
          <w:sz w:val="22"/>
          <w:szCs w:val="22"/>
          <w:lang w:val="es-ES_tradnl"/>
        </w:rPr>
        <w:t>”</w:t>
      </w:r>
      <w:r w:rsidR="00C02DF3" w:rsidRPr="00E953E8">
        <w:rPr>
          <w:rFonts w:asciiTheme="minorHAnsi" w:hAnsiTheme="minorHAnsi" w:cs="Arial"/>
          <w:sz w:val="22"/>
          <w:szCs w:val="22"/>
          <w:lang w:val="es-ES_tradnl"/>
        </w:rPr>
        <w:t xml:space="preserve">. </w:t>
      </w:r>
      <w:r w:rsidR="00C364A2" w:rsidRPr="00E953E8">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Si se descubre que los estudiantes están compartiendo la información acerca de las preguntas de la evaluación, aun cuando no tuviese la intención de hacer trampas, sus pruebas se invalidarán.</w:t>
      </w:r>
    </w:p>
    <w:p w:rsidR="00EF382C" w:rsidRPr="00E953E8" w:rsidRDefault="00FD5ED5" w:rsidP="00EF382C">
      <w:pPr>
        <w:rPr>
          <w:rFonts w:asciiTheme="minorHAnsi" w:hAnsiTheme="minorHAnsi" w:cs="Arial"/>
          <w:color w:val="000000"/>
          <w:sz w:val="22"/>
          <w:szCs w:val="22"/>
          <w:lang w:val="es-ES_tradnl"/>
        </w:rPr>
      </w:pPr>
      <w:r w:rsidRPr="00E953E8">
        <w:rPr>
          <w:rFonts w:asciiTheme="minorHAnsi" w:hAnsiTheme="minorHAnsi" w:cs="Arial"/>
          <w:color w:val="000000"/>
          <w:sz w:val="22"/>
          <w:szCs w:val="22"/>
          <w:lang w:val="es-ES_tradnl"/>
        </w:rPr>
        <w:br/>
      </w:r>
      <w:r w:rsidR="00EF382C" w:rsidRPr="00E953E8">
        <w:rPr>
          <w:rFonts w:ascii="Arial" w:hAnsi="Arial" w:cs="Arial"/>
          <w:b/>
          <w:sz w:val="22"/>
          <w:szCs w:val="22"/>
          <w:lang w:val="es-ES_tradnl"/>
        </w:rPr>
        <w:t>■</w:t>
      </w:r>
      <w:r w:rsidR="00E45895" w:rsidRPr="00E953E8">
        <w:rPr>
          <w:rFonts w:asciiTheme="minorHAnsi" w:hAnsiTheme="minorHAnsi" w:cs="Arial"/>
          <w:b/>
          <w:sz w:val="22"/>
          <w:szCs w:val="22"/>
          <w:lang w:val="es-ES_tradnl"/>
        </w:rPr>
        <w:t xml:space="preserve"> </w:t>
      </w:r>
      <w:r w:rsidR="00EF382C" w:rsidRPr="00E953E8">
        <w:rPr>
          <w:rStyle w:val="Strong"/>
          <w:rFonts w:asciiTheme="minorHAnsi" w:hAnsiTheme="minorHAnsi" w:cs="Arial"/>
          <w:color w:val="000000"/>
          <w:sz w:val="22"/>
          <w:szCs w:val="22"/>
          <w:lang w:val="es-ES_tradnl"/>
        </w:rPr>
        <w:t>Invalidaciones de las pruebas</w:t>
      </w:r>
      <w:r w:rsidR="00EF382C" w:rsidRPr="00E953E8">
        <w:rPr>
          <w:rFonts w:asciiTheme="minorHAnsi" w:hAnsiTheme="minorHAnsi" w:cs="Arial"/>
          <w:color w:val="000000"/>
          <w:sz w:val="22"/>
          <w:szCs w:val="22"/>
          <w:lang w:val="es-ES_tradnl"/>
        </w:rPr>
        <w:t>—Los estudiantes son responsables de dar sus propias respuestas en las pruebas</w:t>
      </w:r>
      <w:r w:rsidR="00EF382C" w:rsidRPr="00E953E8">
        <w:rPr>
          <w:rFonts w:asciiTheme="minorHAnsi" w:hAnsiTheme="minorHAnsi" w:cs="Arial"/>
          <w:i/>
          <w:color w:val="000000"/>
          <w:sz w:val="22"/>
          <w:szCs w:val="22"/>
          <w:lang w:val="es-ES_tradnl"/>
        </w:rPr>
        <w:t xml:space="preserve"> </w:t>
      </w:r>
      <w:r w:rsidR="00EF382C" w:rsidRPr="00E953E8">
        <w:rPr>
          <w:rFonts w:asciiTheme="minorHAnsi" w:hAnsiTheme="minorHAnsi" w:cs="Arial"/>
          <w:color w:val="000000"/>
          <w:sz w:val="22"/>
          <w:szCs w:val="22"/>
          <w:lang w:val="es-ES_tradnl"/>
        </w:rPr>
        <w:t xml:space="preserve">y de protegerlas para que las mismas no puedan ser vistas por otros. </w:t>
      </w:r>
      <w:r w:rsidR="00C364A2" w:rsidRPr="00E953E8">
        <w:rPr>
          <w:rFonts w:asciiTheme="minorHAnsi" w:hAnsiTheme="minorHAnsi" w:cs="Arial"/>
          <w:color w:val="000000"/>
          <w:sz w:val="22"/>
          <w:szCs w:val="22"/>
          <w:lang w:val="es-ES_tradnl"/>
        </w:rPr>
        <w:t xml:space="preserve"> </w:t>
      </w:r>
      <w:r w:rsidR="00EF382C" w:rsidRPr="00E953E8">
        <w:rPr>
          <w:rFonts w:asciiTheme="minorHAnsi" w:hAnsiTheme="minorHAnsi" w:cs="Arial"/>
          <w:color w:val="000000"/>
          <w:sz w:val="22"/>
          <w:szCs w:val="22"/>
          <w:lang w:val="es-ES_tradnl"/>
        </w:rPr>
        <w:t xml:space="preserve">Si se observa que los estudiantes están haciendo trampas durante las pruebas, las mismas se invalidarán.  Además, el </w:t>
      </w:r>
      <w:r w:rsidR="00EF382C" w:rsidRPr="004A791C">
        <w:rPr>
          <w:rFonts w:asciiTheme="minorHAnsi" w:hAnsiTheme="minorHAnsi" w:cs="Arial"/>
          <w:color w:val="000000"/>
          <w:sz w:val="22"/>
          <w:szCs w:val="22"/>
          <w:lang w:val="es-ES_tradnl"/>
        </w:rPr>
        <w:t>Departamento de Educación de la Florida (</w:t>
      </w:r>
      <w:r w:rsidR="00EF382C" w:rsidRPr="004A791C">
        <w:rPr>
          <w:rFonts w:asciiTheme="minorHAnsi" w:hAnsiTheme="minorHAnsi" w:cs="Arial"/>
          <w:i/>
          <w:color w:val="000000"/>
          <w:sz w:val="22"/>
          <w:szCs w:val="22"/>
          <w:lang w:val="es-ES_tradnl"/>
        </w:rPr>
        <w:t>FDOE</w:t>
      </w:r>
      <w:r w:rsidR="00EF382C" w:rsidRPr="00E953E8">
        <w:rPr>
          <w:rFonts w:asciiTheme="minorHAnsi" w:hAnsiTheme="minorHAnsi" w:cs="Arial"/>
          <w:color w:val="000000"/>
          <w:sz w:val="22"/>
          <w:szCs w:val="22"/>
          <w:lang w:val="es-ES_tradnl"/>
        </w:rPr>
        <w:t xml:space="preserve">, por sus siglas en inglés) emplea a </w:t>
      </w:r>
      <w:proofErr w:type="spellStart"/>
      <w:r w:rsidR="00EF382C" w:rsidRPr="004A791C">
        <w:rPr>
          <w:rFonts w:asciiTheme="minorHAnsi" w:hAnsiTheme="minorHAnsi" w:cs="Arial"/>
          <w:i/>
          <w:color w:val="000000"/>
          <w:sz w:val="22"/>
          <w:szCs w:val="22"/>
          <w:lang w:val="es-ES_tradnl"/>
        </w:rPr>
        <w:t>Caveon</w:t>
      </w:r>
      <w:proofErr w:type="spellEnd"/>
      <w:r w:rsidR="00EF382C" w:rsidRPr="004A791C">
        <w:rPr>
          <w:rFonts w:asciiTheme="minorHAnsi" w:hAnsiTheme="minorHAnsi" w:cs="Arial"/>
          <w:i/>
          <w:color w:val="000000"/>
          <w:sz w:val="22"/>
          <w:szCs w:val="22"/>
          <w:lang w:val="es-ES_tradnl"/>
        </w:rPr>
        <w:t xml:space="preserve"> Test Security</w:t>
      </w:r>
      <w:r w:rsidR="00EF382C" w:rsidRPr="004A791C">
        <w:rPr>
          <w:rFonts w:asciiTheme="minorHAnsi" w:hAnsiTheme="minorHAnsi" w:cs="Arial"/>
          <w:color w:val="000000"/>
          <w:sz w:val="22"/>
          <w:szCs w:val="22"/>
          <w:lang w:val="es-ES_tradnl"/>
        </w:rPr>
        <w:t xml:space="preserve">, una compañía de seguridad, para que analice los resultados de las pruebas de los estudiantes con el fin de detectar patrones inusualmente similares en las respuestas.  Los resultados de las pruebas de los estudiantes se invalidarán si </w:t>
      </w:r>
      <w:proofErr w:type="spellStart"/>
      <w:r w:rsidR="00EF382C" w:rsidRPr="004A791C">
        <w:rPr>
          <w:rFonts w:asciiTheme="minorHAnsi" w:hAnsiTheme="minorHAnsi" w:cs="Arial"/>
          <w:i/>
          <w:color w:val="000000"/>
          <w:sz w:val="22"/>
          <w:szCs w:val="22"/>
          <w:lang w:val="es-ES_tradnl"/>
        </w:rPr>
        <w:t>Caveon</w:t>
      </w:r>
      <w:proofErr w:type="spellEnd"/>
      <w:r w:rsidR="00EF382C" w:rsidRPr="004A791C">
        <w:rPr>
          <w:rFonts w:asciiTheme="minorHAnsi" w:hAnsiTheme="minorHAnsi" w:cs="Arial"/>
          <w:color w:val="000000"/>
          <w:sz w:val="22"/>
          <w:szCs w:val="22"/>
          <w:lang w:val="es-ES_tradnl"/>
        </w:rPr>
        <w:t xml:space="preserve"> encuentra en una misma escuela patrones de respuestas extremadamente similares.</w:t>
      </w:r>
    </w:p>
    <w:p w:rsidR="00EF382C" w:rsidRPr="00E953E8" w:rsidRDefault="00EF382C" w:rsidP="00EF382C">
      <w:pPr>
        <w:rPr>
          <w:rFonts w:asciiTheme="minorHAnsi" w:hAnsiTheme="minorHAnsi" w:cs="Arial"/>
          <w:b/>
          <w:sz w:val="22"/>
          <w:szCs w:val="22"/>
          <w:lang w:val="es-ES_tradnl"/>
        </w:rPr>
      </w:pPr>
    </w:p>
    <w:p w:rsidR="00EF382C" w:rsidRPr="00E953E8" w:rsidRDefault="00EF382C" w:rsidP="00EF382C">
      <w:pPr>
        <w:rPr>
          <w:rFonts w:asciiTheme="minorHAnsi" w:hAnsiTheme="minorHAnsi" w:cs="Arial"/>
          <w:b/>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Si se abandona el recinto</w:t>
      </w:r>
      <w:r w:rsidRPr="00E953E8">
        <w:rPr>
          <w:rFonts w:asciiTheme="minorHAnsi" w:hAnsiTheme="minorHAnsi" w:cs="Arial"/>
          <w:sz w:val="22"/>
          <w:szCs w:val="22"/>
          <w:lang w:val="es-ES_tradnl"/>
        </w:rPr>
        <w:t>—Si su estudiante abandona el recinto antes de terminar su prueba (para el almuerzo, por una cita o por enfermedad, etc.),</w:t>
      </w:r>
      <w:r w:rsidR="008F561E" w:rsidRPr="00E953E8">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NO SE LE permitirá que termine la prueba.  Si su estudiante no se siente bien el día de la prueba, será mejor para él o para ella que espere a tomar la prueba en el día designado para retomarla.  Por favor, también tenga en cuenta de no concertar citas en los días en que se imparten las pruebas. </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Si tuviese alguna pregunta relacionada con la administración de esta prueba, se puede comunicar con [</w:t>
      </w:r>
      <w:proofErr w:type="spellStart"/>
      <w:r w:rsidRPr="00E953E8">
        <w:rPr>
          <w:rFonts w:asciiTheme="minorHAnsi" w:hAnsiTheme="minorHAnsi" w:cs="Arial"/>
          <w:color w:val="FF0000"/>
          <w:sz w:val="22"/>
          <w:szCs w:val="22"/>
          <w:lang w:val="es-ES_tradnl"/>
        </w:rPr>
        <w:t>School</w:t>
      </w:r>
      <w:proofErr w:type="spellEnd"/>
      <w:r w:rsidRPr="00E953E8">
        <w:rPr>
          <w:rFonts w:asciiTheme="minorHAnsi" w:hAnsiTheme="minorHAnsi" w:cs="Arial"/>
          <w:color w:val="FF0000"/>
          <w:sz w:val="22"/>
          <w:szCs w:val="22"/>
          <w:lang w:val="es-ES_tradnl"/>
        </w:rPr>
        <w:t xml:space="preserve"> </w:t>
      </w:r>
      <w:proofErr w:type="spellStart"/>
      <w:r w:rsidRPr="00E953E8">
        <w:rPr>
          <w:rFonts w:asciiTheme="minorHAnsi" w:hAnsiTheme="minorHAnsi" w:cs="Arial"/>
          <w:color w:val="FF0000"/>
          <w:sz w:val="22"/>
          <w:szCs w:val="22"/>
          <w:lang w:val="es-ES_tradnl"/>
        </w:rPr>
        <w:t>Contact</w:t>
      </w:r>
      <w:proofErr w:type="spellEnd"/>
      <w:r w:rsidRPr="00E953E8">
        <w:rPr>
          <w:rFonts w:asciiTheme="minorHAnsi" w:hAnsiTheme="minorHAnsi" w:cs="Arial"/>
          <w:sz w:val="22"/>
          <w:szCs w:val="22"/>
          <w:lang w:val="es-ES_tradnl"/>
        </w:rPr>
        <w:t>]  al  [</w:t>
      </w:r>
      <w:proofErr w:type="spellStart"/>
      <w:r w:rsidRPr="00E953E8">
        <w:rPr>
          <w:rFonts w:asciiTheme="minorHAnsi" w:hAnsiTheme="minorHAnsi" w:cs="Arial"/>
          <w:color w:val="FF0000"/>
          <w:sz w:val="22"/>
          <w:szCs w:val="22"/>
          <w:lang w:val="es-ES_tradnl"/>
        </w:rPr>
        <w:t>Contact</w:t>
      </w:r>
      <w:proofErr w:type="spellEnd"/>
      <w:r w:rsidRPr="00E953E8">
        <w:rPr>
          <w:rFonts w:asciiTheme="minorHAnsi" w:hAnsiTheme="minorHAnsi" w:cs="Arial"/>
          <w:color w:val="FF0000"/>
          <w:sz w:val="22"/>
          <w:szCs w:val="22"/>
          <w:lang w:val="es-ES_tradnl"/>
        </w:rPr>
        <w:t xml:space="preserve"> </w:t>
      </w:r>
      <w:proofErr w:type="spellStart"/>
      <w:r w:rsidRPr="00E953E8">
        <w:rPr>
          <w:rFonts w:asciiTheme="minorHAnsi" w:hAnsiTheme="minorHAnsi" w:cs="Arial"/>
          <w:color w:val="FF0000"/>
          <w:sz w:val="22"/>
          <w:szCs w:val="22"/>
          <w:lang w:val="es-ES_tradnl"/>
        </w:rPr>
        <w:t>Info</w:t>
      </w:r>
      <w:proofErr w:type="spellEnd"/>
      <w:r w:rsidRPr="00E953E8">
        <w:rPr>
          <w:rFonts w:asciiTheme="minorHAnsi" w:hAnsiTheme="minorHAnsi" w:cs="Arial"/>
          <w:sz w:val="22"/>
          <w:szCs w:val="22"/>
          <w:lang w:val="es-ES_tradnl"/>
        </w:rPr>
        <w:t>].  Para más información acerca del programa estatal de pruebas</w:t>
      </w:r>
      <w:r w:rsidR="00316675" w:rsidRPr="00E953E8">
        <w:rPr>
          <w:rFonts w:asciiTheme="minorHAnsi" w:hAnsiTheme="minorHAnsi" w:cs="Arial"/>
          <w:sz w:val="22"/>
          <w:szCs w:val="22"/>
          <w:lang w:val="es-ES_tradnl"/>
        </w:rPr>
        <w:t xml:space="preserve"> y los requisitos para la graduación de secundaria</w:t>
      </w:r>
      <w:r w:rsidRPr="00E953E8">
        <w:rPr>
          <w:rFonts w:asciiTheme="minorHAnsi" w:hAnsiTheme="minorHAnsi" w:cs="Arial"/>
          <w:sz w:val="22"/>
          <w:szCs w:val="22"/>
          <w:lang w:val="es-ES_tradnl"/>
        </w:rPr>
        <w:t xml:space="preserve">, visite el sitio web </w:t>
      </w:r>
      <w:r w:rsidRPr="00DA24E8">
        <w:rPr>
          <w:rFonts w:asciiTheme="minorHAnsi" w:hAnsiTheme="minorHAnsi" w:cs="Arial"/>
          <w:sz w:val="22"/>
          <w:szCs w:val="22"/>
          <w:lang w:val="es-ES_tradnl"/>
        </w:rPr>
        <w:t xml:space="preserve">del </w:t>
      </w:r>
      <w:r w:rsidRPr="00DA24E8">
        <w:rPr>
          <w:rFonts w:asciiTheme="minorHAnsi" w:hAnsiTheme="minorHAnsi" w:cs="Arial"/>
          <w:i/>
          <w:sz w:val="22"/>
          <w:szCs w:val="22"/>
          <w:lang w:val="es-ES_tradnl"/>
        </w:rPr>
        <w:t>FDOE</w:t>
      </w:r>
      <w:r w:rsidRPr="00DA24E8">
        <w:rPr>
          <w:rFonts w:asciiTheme="minorHAnsi" w:hAnsiTheme="minorHAnsi" w:cs="Arial"/>
          <w:sz w:val="22"/>
          <w:szCs w:val="22"/>
          <w:lang w:val="es-ES_tradnl"/>
        </w:rPr>
        <w:t xml:space="preserve"> </w:t>
      </w:r>
      <w:hyperlink r:id="rId6" w:history="1">
        <w:r w:rsidRPr="00DA24E8">
          <w:rPr>
            <w:rStyle w:val="Hyperlink"/>
            <w:rFonts w:asciiTheme="minorHAnsi" w:hAnsiTheme="minorHAnsi" w:cs="Arial"/>
            <w:sz w:val="22"/>
            <w:szCs w:val="22"/>
            <w:lang w:val="es-ES_tradnl"/>
          </w:rPr>
          <w:t>http://fcat.fldoe.org/</w:t>
        </w:r>
      </w:hyperlink>
      <w:r w:rsidRPr="00E953E8">
        <w:rPr>
          <w:rFonts w:asciiTheme="minorHAnsi" w:hAnsiTheme="minorHAnsi" w:cs="Arial"/>
          <w:sz w:val="22"/>
          <w:szCs w:val="22"/>
          <w:lang w:val="es-ES_tradnl"/>
        </w:rPr>
        <w:t xml:space="preserve">.  </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Gracias por apoyar a su estudiante mientras se prepara para la prueba.</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 xml:space="preserve">Atentamente, </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color w:val="FF0000"/>
          <w:sz w:val="22"/>
          <w:szCs w:val="22"/>
          <w:lang w:val="es-ES_tradnl"/>
        </w:rPr>
      </w:pPr>
      <w:r w:rsidRPr="00E953E8">
        <w:rPr>
          <w:rFonts w:asciiTheme="minorHAnsi" w:hAnsiTheme="minorHAnsi" w:cs="Arial"/>
          <w:sz w:val="22"/>
          <w:szCs w:val="22"/>
          <w:lang w:val="es-ES_tradnl"/>
        </w:rPr>
        <w:t>[</w:t>
      </w:r>
      <w:r w:rsidRPr="00E953E8">
        <w:rPr>
          <w:rFonts w:asciiTheme="minorHAnsi" w:hAnsiTheme="minorHAnsi" w:cs="Arial"/>
          <w:color w:val="FF0000"/>
          <w:sz w:val="22"/>
          <w:szCs w:val="22"/>
          <w:lang w:val="es-ES_tradnl"/>
        </w:rPr>
        <w:t xml:space="preserve">Principal </w:t>
      </w:r>
      <w:proofErr w:type="spellStart"/>
      <w:r w:rsidRPr="00E953E8">
        <w:rPr>
          <w:rFonts w:asciiTheme="minorHAnsi" w:hAnsiTheme="minorHAnsi" w:cs="Arial"/>
          <w:color w:val="FF0000"/>
          <w:sz w:val="22"/>
          <w:szCs w:val="22"/>
          <w:lang w:val="es-ES_tradnl"/>
        </w:rPr>
        <w:t>Name</w:t>
      </w:r>
      <w:proofErr w:type="spellEnd"/>
      <w:r w:rsidRPr="00E953E8">
        <w:rPr>
          <w:rFonts w:asciiTheme="minorHAnsi" w:hAnsiTheme="minorHAnsi" w:cs="Arial"/>
          <w:sz w:val="22"/>
          <w:szCs w:val="22"/>
          <w:lang w:val="es-ES_tradnl"/>
        </w:rPr>
        <w:t>]</w:t>
      </w:r>
    </w:p>
    <w:p w:rsidR="00EF382C" w:rsidRPr="00E953E8" w:rsidRDefault="00EF382C" w:rsidP="00EF382C">
      <w:pPr>
        <w:rPr>
          <w:rFonts w:asciiTheme="minorHAnsi" w:hAnsiTheme="minorHAnsi"/>
          <w:sz w:val="22"/>
          <w:szCs w:val="22"/>
          <w:lang w:val="es-ES_tradnl"/>
        </w:rPr>
      </w:pPr>
    </w:p>
    <w:p w:rsidR="00A2374D" w:rsidRPr="00E953E8" w:rsidRDefault="00A2374D">
      <w:pPr>
        <w:rPr>
          <w:rFonts w:asciiTheme="minorHAnsi" w:hAnsiTheme="minorHAnsi"/>
          <w:sz w:val="22"/>
          <w:szCs w:val="22"/>
          <w:lang w:val="es-ES_tradnl"/>
        </w:rPr>
      </w:pPr>
    </w:p>
    <w:sectPr w:rsidR="00A2374D" w:rsidRPr="00E953E8" w:rsidSect="00316675">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16C62"/>
    <w:rsid w:val="000836C3"/>
    <w:rsid w:val="000D68FA"/>
    <w:rsid w:val="00114EB9"/>
    <w:rsid w:val="001470D2"/>
    <w:rsid w:val="00180F66"/>
    <w:rsid w:val="001E3339"/>
    <w:rsid w:val="00254244"/>
    <w:rsid w:val="00274B7E"/>
    <w:rsid w:val="002A71D4"/>
    <w:rsid w:val="00300C2D"/>
    <w:rsid w:val="00316675"/>
    <w:rsid w:val="00321287"/>
    <w:rsid w:val="00345BFF"/>
    <w:rsid w:val="00390E2B"/>
    <w:rsid w:val="003C08AA"/>
    <w:rsid w:val="004201AF"/>
    <w:rsid w:val="004244C9"/>
    <w:rsid w:val="004A267D"/>
    <w:rsid w:val="004A791C"/>
    <w:rsid w:val="004B633D"/>
    <w:rsid w:val="004D15BA"/>
    <w:rsid w:val="00502B4C"/>
    <w:rsid w:val="00517AC2"/>
    <w:rsid w:val="005351B8"/>
    <w:rsid w:val="0054500C"/>
    <w:rsid w:val="00570200"/>
    <w:rsid w:val="00575C45"/>
    <w:rsid w:val="0069398E"/>
    <w:rsid w:val="00726810"/>
    <w:rsid w:val="007555AE"/>
    <w:rsid w:val="007A540F"/>
    <w:rsid w:val="007A73CB"/>
    <w:rsid w:val="007D22BB"/>
    <w:rsid w:val="007E4DA3"/>
    <w:rsid w:val="007F3DF5"/>
    <w:rsid w:val="007F546F"/>
    <w:rsid w:val="00802405"/>
    <w:rsid w:val="008600DD"/>
    <w:rsid w:val="008F561E"/>
    <w:rsid w:val="00931F32"/>
    <w:rsid w:val="00964136"/>
    <w:rsid w:val="009A0D85"/>
    <w:rsid w:val="009A318B"/>
    <w:rsid w:val="009C2BD9"/>
    <w:rsid w:val="009D173C"/>
    <w:rsid w:val="00A00A87"/>
    <w:rsid w:val="00A03B5D"/>
    <w:rsid w:val="00A229E6"/>
    <w:rsid w:val="00A2374D"/>
    <w:rsid w:val="00A50A34"/>
    <w:rsid w:val="00A909FB"/>
    <w:rsid w:val="00AB215A"/>
    <w:rsid w:val="00AD5E06"/>
    <w:rsid w:val="00AE31F1"/>
    <w:rsid w:val="00B955EA"/>
    <w:rsid w:val="00BC6588"/>
    <w:rsid w:val="00BE5806"/>
    <w:rsid w:val="00BF2632"/>
    <w:rsid w:val="00C02DF3"/>
    <w:rsid w:val="00C364A2"/>
    <w:rsid w:val="00C5116A"/>
    <w:rsid w:val="00C57834"/>
    <w:rsid w:val="00C64207"/>
    <w:rsid w:val="00C65291"/>
    <w:rsid w:val="00C85FEB"/>
    <w:rsid w:val="00D05F75"/>
    <w:rsid w:val="00D06497"/>
    <w:rsid w:val="00D15A16"/>
    <w:rsid w:val="00D5755F"/>
    <w:rsid w:val="00D6278F"/>
    <w:rsid w:val="00D724D4"/>
    <w:rsid w:val="00D9503A"/>
    <w:rsid w:val="00DA24E8"/>
    <w:rsid w:val="00DB02B1"/>
    <w:rsid w:val="00DC0EF1"/>
    <w:rsid w:val="00DF1335"/>
    <w:rsid w:val="00E03832"/>
    <w:rsid w:val="00E210CC"/>
    <w:rsid w:val="00E45895"/>
    <w:rsid w:val="00E55359"/>
    <w:rsid w:val="00E66196"/>
    <w:rsid w:val="00E85D3A"/>
    <w:rsid w:val="00E940F6"/>
    <w:rsid w:val="00E9428F"/>
    <w:rsid w:val="00E953E8"/>
    <w:rsid w:val="00EA5BDB"/>
    <w:rsid w:val="00EC5339"/>
    <w:rsid w:val="00ED4060"/>
    <w:rsid w:val="00EF382C"/>
    <w:rsid w:val="00F30E0B"/>
    <w:rsid w:val="00F31D30"/>
    <w:rsid w:val="00F347F3"/>
    <w:rsid w:val="00F415FB"/>
    <w:rsid w:val="00F43729"/>
    <w:rsid w:val="00F46837"/>
    <w:rsid w:val="00F771D2"/>
    <w:rsid w:val="00F832B7"/>
    <w:rsid w:val="00FA01E1"/>
    <w:rsid w:val="00FD5ED5"/>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cat.fldoe.org/" TargetMode="External"/><Relationship Id="rId5" Type="http://schemas.openxmlformats.org/officeDocument/2006/relationships/hyperlink" Target="http://fcat.fldoe.org/e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Bruguera, Maria C.</cp:lastModifiedBy>
  <cp:revision>2</cp:revision>
  <cp:lastPrinted>2013-11-13T19:42:00Z</cp:lastPrinted>
  <dcterms:created xsi:type="dcterms:W3CDTF">2014-10-28T18:15:00Z</dcterms:created>
  <dcterms:modified xsi:type="dcterms:W3CDTF">2014-10-28T18:15:00Z</dcterms:modified>
</cp:coreProperties>
</file>