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0F5A0" w14:textId="7805DB28" w:rsidR="00B67DFC" w:rsidRDefault="00B67DFC" w:rsidP="0066389D">
      <w:pPr>
        <w:spacing w:line="240" w:lineRule="auto"/>
        <w:rPr>
          <w:rFonts w:ascii="Times New Roman" w:hAnsi="Times New Roman" w:cs="Times New Roman"/>
          <w:color w:val="FF0000"/>
          <w:szCs w:val="20"/>
        </w:rPr>
      </w:pPr>
      <w:r w:rsidRPr="00BC290C">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631DC56" wp14:editId="3DC430C4">
                <wp:simplePos x="0" y="0"/>
                <wp:positionH relativeFrom="margin">
                  <wp:posOffset>-171450</wp:posOffset>
                </wp:positionH>
                <wp:positionV relativeFrom="paragraph">
                  <wp:posOffset>139700</wp:posOffset>
                </wp:positionV>
                <wp:extent cx="7172325" cy="692150"/>
                <wp:effectExtent l="0" t="0" r="28575" b="12700"/>
                <wp:wrapTopAndBottom/>
                <wp:docPr id="1" name="Text Box 1"/>
                <wp:cNvGraphicFramePr/>
                <a:graphic xmlns:a="http://schemas.openxmlformats.org/drawingml/2006/main">
                  <a:graphicData uri="http://schemas.microsoft.com/office/word/2010/wordprocessingShape">
                    <wps:wsp>
                      <wps:cNvSpPr txBox="1"/>
                      <wps:spPr>
                        <a:xfrm>
                          <a:off x="0" y="0"/>
                          <a:ext cx="7172325" cy="692150"/>
                        </a:xfrm>
                        <a:prstGeom prst="rect">
                          <a:avLst/>
                        </a:prstGeom>
                        <a:noFill/>
                        <a:ln w="6350">
                          <a:solidFill>
                            <a:prstClr val="black"/>
                          </a:solidFill>
                        </a:ln>
                        <a:effectLst/>
                      </wps:spPr>
                      <wps:txbx>
                        <w:txbxContent>
                          <w:p w14:paraId="1FA67757" w14:textId="5872F1B6" w:rsidR="00A8037A" w:rsidRPr="00FD3F48" w:rsidRDefault="00A8037A" w:rsidP="00A8037A">
                            <w:pPr>
                              <w:rPr>
                                <w:b/>
                                <w:color w:val="0070C0"/>
                                <w:sz w:val="20"/>
                              </w:rPr>
                            </w:pPr>
                            <w:r w:rsidRPr="00FD3F48">
                              <w:rPr>
                                <w:b/>
                                <w:color w:val="0070C0"/>
                                <w:sz w:val="20"/>
                              </w:rPr>
                              <w:t xml:space="preserve">Use the template below for </w:t>
                            </w:r>
                            <w:r w:rsidR="00FD3F48" w:rsidRPr="00FD3F48">
                              <w:rPr>
                                <w:b/>
                                <w:color w:val="0070C0"/>
                                <w:sz w:val="20"/>
                              </w:rPr>
                              <w:t>My School Online</w:t>
                            </w:r>
                            <w:r w:rsidR="000572CF" w:rsidRPr="00FD3F48">
                              <w:rPr>
                                <w:b/>
                                <w:color w:val="0070C0"/>
                                <w:sz w:val="20"/>
                              </w:rPr>
                              <w:t xml:space="preserve"> students who will participate in APM via remote proctoring. </w:t>
                            </w:r>
                            <w:r w:rsidRPr="00FD3F48">
                              <w:rPr>
                                <w:b/>
                                <w:color w:val="0070C0"/>
                                <w:sz w:val="20"/>
                              </w:rPr>
                              <w:t>Please customize this letter, as applicable, by modifying the red fields and placing the letter on school letterhead prior to sending. You may also use this language to post to your school website or distribute to parents/guardians via email.</w:t>
                            </w:r>
                          </w:p>
                          <w:p w14:paraId="11D92C8B" w14:textId="54321041" w:rsidR="006838BD" w:rsidRPr="00F46DF6" w:rsidRDefault="006838BD" w:rsidP="00A04154">
                            <w:pPr>
                              <w:spacing w:after="0"/>
                              <w:jc w:val="center"/>
                              <w:rPr>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1DC56" id="_x0000_t202" coordsize="21600,21600" o:spt="202" path="m,l,21600r21600,l21600,xe">
                <v:stroke joinstyle="miter"/>
                <v:path gradientshapeok="t" o:connecttype="rect"/>
              </v:shapetype>
              <v:shape id="Text Box 1" o:spid="_x0000_s1026" type="#_x0000_t202" style="position:absolute;margin-left:-13.5pt;margin-top:11pt;width:564.75pt;height: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WhRgIAAIcEAAAOAAAAZHJzL2Uyb0RvYy54bWysVE1PGzEQvVfqf7B8L5uEACVig1IQVSUE&#10;SFBxdrxesqrX49pOdumv7xtnEyLaU9WLM187H+/N5OKyb63YmBAbcqUcH42kME5T1biXUn5/uvn0&#10;WYqYlKuUJWdK+WqivJx//HDR+ZmZ0IpsZYJAEhdnnS/lKiU/K4qoV6ZV8Yi8cXDWFFqVoIaXogqq&#10;Q/bWFpPR6LToKFQ+kDYxwnq9dcp5zl/XRqf7uo4mCVtK9JbyG/K75LeYX6jZS1B+1eihDfUPXbSq&#10;cSi6T3WtkhLr0PyRqm10oEh1OtLUFlTXjTZ5BkwzHr2b5nGlvMmzAJzo9zDF/5dW320egmgqcCeF&#10;Uy0oejJ9El+oF2NGp/NxhqBHj7DUw8yRgz3CyEP3dWj5F+MI+IHz6x5bTqZhPBufTY4nJ1Jo+E7P&#10;J+OTDH7x9rUPMX011AoWShnAXYZUbW5jQkWE7kK4mKObxtrMn3WiQ9JjpGRPJNtU7GSFP7myQWwU&#10;NmBplf7B3SPXQRQ06zjY5I0ZyvHk2wlZSv2yH8ZeUvUKNAJttyl6fdOgyq2K6UEFrA8AwEmkezy1&#10;JbRGgyTFisKvv9k5HqzCK0WHdSxl/LlWwUhhvznwfT6eTnl/szI9OZtACYee5aHHrdsrwrzgFN1l&#10;keOT3Yl1oPYZl7PgqnApp1G7lGknXqXtkeDytFkschA21qt06x695tQ7dJ/6ZxX8wFoC33e0W1w1&#10;e0feNpa/dLRYJ6qbzCwDvEUV1LCCbc8kDZfJ53So56i3/4/5bwAAAP//AwBQSwMEFAAGAAgAAAAh&#10;AGoEpsTiAAAACwEAAA8AAABkcnMvZG93bnJldi54bWxMj8FOwzAQRO9I/IO1SNxaO0GlKI1TIUQP&#10;SAiJgmiPTrzEEfY6xG4a+HrcEz3trmY0+6ZcT86yEYfQeZKQzQUwpMbrjloJ72+b2R2wEBVpZT2h&#10;hB8MsK4uL0pVaH+kVxy3sWUphEKhJJgY+4Lz0Bh0Ksx9j5S0Tz84FdM5tFwP6pjCneW5ELfcqY7S&#10;B6N6fDDYfG0PTsLzx+77cfOyFzusbbcY7dI8/dZSXl9N9ytgEaf4b4YTfkKHKjHV/kA6MCthli9T&#10;lyghz9M8GTKRL4DVabvJBPCq5Ocdqj8AAAD//wMAUEsBAi0AFAAGAAgAAAAhALaDOJL+AAAA4QEA&#10;ABMAAAAAAAAAAAAAAAAAAAAAAFtDb250ZW50X1R5cGVzXS54bWxQSwECLQAUAAYACAAAACEAOP0h&#10;/9YAAACUAQAACwAAAAAAAAAAAAAAAAAvAQAAX3JlbHMvLnJlbHNQSwECLQAUAAYACAAAACEA0SVF&#10;oUYCAACHBAAADgAAAAAAAAAAAAAAAAAuAgAAZHJzL2Uyb0RvYy54bWxQSwECLQAUAAYACAAAACEA&#10;agSmxOIAAAALAQAADwAAAAAAAAAAAAAAAACgBAAAZHJzL2Rvd25yZXYueG1sUEsFBgAAAAAEAAQA&#10;8wAAAK8FAAAAAA==&#10;" filled="f" strokeweight=".5pt">
                <v:textbox>
                  <w:txbxContent>
                    <w:p w14:paraId="1FA67757" w14:textId="5872F1B6" w:rsidR="00A8037A" w:rsidRPr="00FD3F48" w:rsidRDefault="00A8037A" w:rsidP="00A8037A">
                      <w:pPr>
                        <w:rPr>
                          <w:b/>
                          <w:color w:val="0070C0"/>
                          <w:sz w:val="20"/>
                        </w:rPr>
                      </w:pPr>
                      <w:r w:rsidRPr="00FD3F48">
                        <w:rPr>
                          <w:b/>
                          <w:color w:val="0070C0"/>
                          <w:sz w:val="20"/>
                        </w:rPr>
                        <w:t xml:space="preserve">Use the template below for </w:t>
                      </w:r>
                      <w:r w:rsidR="00FD3F48" w:rsidRPr="00FD3F48">
                        <w:rPr>
                          <w:b/>
                          <w:color w:val="0070C0"/>
                          <w:sz w:val="20"/>
                        </w:rPr>
                        <w:t>My School Online</w:t>
                      </w:r>
                      <w:r w:rsidR="000572CF" w:rsidRPr="00FD3F48">
                        <w:rPr>
                          <w:b/>
                          <w:color w:val="0070C0"/>
                          <w:sz w:val="20"/>
                        </w:rPr>
                        <w:t xml:space="preserve"> students who will participate in APM via remote proctoring. </w:t>
                      </w:r>
                      <w:r w:rsidRPr="00FD3F48">
                        <w:rPr>
                          <w:b/>
                          <w:color w:val="0070C0"/>
                          <w:sz w:val="20"/>
                        </w:rPr>
                        <w:t>Please customize this letter, as applicable, by modifying the red fields and placing the letter on school letterhead prior to sending. You may also use this language to post to your school website or distribute to parents/guardians via email.</w:t>
                      </w:r>
                    </w:p>
                    <w:p w14:paraId="11D92C8B" w14:textId="54321041" w:rsidR="006838BD" w:rsidRPr="00F46DF6" w:rsidRDefault="006838BD" w:rsidP="00A04154">
                      <w:pPr>
                        <w:spacing w:after="0"/>
                        <w:jc w:val="center"/>
                        <w:rPr>
                          <w:color w:val="FF0000"/>
                          <w:sz w:val="28"/>
                          <w:szCs w:val="28"/>
                        </w:rPr>
                      </w:pPr>
                    </w:p>
                  </w:txbxContent>
                </v:textbox>
                <w10:wrap type="topAndBottom" anchorx="margin"/>
              </v:shape>
            </w:pict>
          </mc:Fallback>
        </mc:AlternateContent>
      </w:r>
    </w:p>
    <w:p w14:paraId="1952B2B1" w14:textId="6F10F14C" w:rsidR="006838BD" w:rsidRPr="00BC290C" w:rsidRDefault="0066389D" w:rsidP="0066389D">
      <w:pPr>
        <w:spacing w:line="240" w:lineRule="auto"/>
        <w:rPr>
          <w:rFonts w:ascii="Times New Roman" w:hAnsi="Times New Roman" w:cs="Times New Roman"/>
          <w:szCs w:val="20"/>
        </w:rPr>
      </w:pPr>
      <w:r>
        <w:rPr>
          <w:rFonts w:ascii="Times New Roman" w:hAnsi="Times New Roman" w:cs="Times New Roman"/>
          <w:color w:val="FF0000"/>
          <w:szCs w:val="20"/>
        </w:rPr>
        <w:t>[</w:t>
      </w:r>
      <w:r w:rsidR="000F5071" w:rsidRPr="00BC290C">
        <w:rPr>
          <w:rFonts w:ascii="Times New Roman" w:hAnsi="Times New Roman" w:cs="Times New Roman"/>
          <w:color w:val="FF0000"/>
          <w:szCs w:val="20"/>
        </w:rPr>
        <w:t>DATE]</w:t>
      </w:r>
    </w:p>
    <w:p w14:paraId="149DFC0E" w14:textId="6003CB56" w:rsidR="006838BD" w:rsidRPr="00A8037A" w:rsidRDefault="006E2B1C" w:rsidP="0066389D">
      <w:pPr>
        <w:spacing w:line="240" w:lineRule="auto"/>
        <w:rPr>
          <w:rFonts w:ascii="Times New Roman" w:hAnsi="Times New Roman" w:cs="Times New Roman"/>
          <w:sz w:val="24"/>
          <w:szCs w:val="24"/>
        </w:rPr>
      </w:pPr>
      <w:r w:rsidRPr="00A8037A">
        <w:rPr>
          <w:rFonts w:ascii="Times New Roman" w:hAnsi="Times New Roman" w:cs="Times New Roman"/>
          <w:sz w:val="24"/>
          <w:szCs w:val="24"/>
        </w:rPr>
        <w:t xml:space="preserve">Dear </w:t>
      </w:r>
      <w:r w:rsidR="007A2C22" w:rsidRPr="00A8037A">
        <w:rPr>
          <w:rFonts w:ascii="Times New Roman" w:hAnsi="Times New Roman" w:cs="Times New Roman"/>
          <w:sz w:val="24"/>
          <w:szCs w:val="24"/>
        </w:rPr>
        <w:t xml:space="preserve">Families, </w:t>
      </w:r>
    </w:p>
    <w:p w14:paraId="0F5C0CBD" w14:textId="1DEAE8DD" w:rsidR="0077316B" w:rsidRDefault="00B376E9" w:rsidP="00B376E9">
      <w:pPr>
        <w:pStyle w:val="Default"/>
      </w:pPr>
      <w:r w:rsidRPr="00B376E9">
        <w:t xml:space="preserve">The Florida Department of Education (FDOE) </w:t>
      </w:r>
      <w:r w:rsidR="00812458">
        <w:t>is</w:t>
      </w:r>
      <w:r w:rsidRPr="00B376E9">
        <w:t xml:space="preserve"> provid</w:t>
      </w:r>
      <w:r w:rsidR="006E552A">
        <w:t>ing</w:t>
      </w:r>
      <w:r w:rsidRPr="00B376E9">
        <w:t xml:space="preserve"> all Florida public schools free access to a progress monitoring tool that can provide educators and families </w:t>
      </w:r>
      <w:r w:rsidR="0077316B">
        <w:t xml:space="preserve">with </w:t>
      </w:r>
      <w:r w:rsidRPr="00B376E9">
        <w:t xml:space="preserve">critical information needed to </w:t>
      </w:r>
      <w:r w:rsidR="00E20965">
        <w:t>support</w:t>
      </w:r>
      <w:r w:rsidRPr="00B376E9">
        <w:t xml:space="preserve"> student </w:t>
      </w:r>
      <w:r w:rsidR="006A168F" w:rsidRPr="008E717A">
        <w:t>instruction and learning</w:t>
      </w:r>
      <w:r w:rsidRPr="008E717A">
        <w:t>.</w:t>
      </w:r>
      <w:r w:rsidRPr="00B376E9">
        <w:t xml:space="preserve"> This tool is available to assist in measuring student progress in the areas of English Language Arts/Reading for grades 3-10 and Mathematics for grades 3-8 during the 2020-21 school year.  </w:t>
      </w:r>
    </w:p>
    <w:p w14:paraId="0BBED633" w14:textId="77777777" w:rsidR="0077316B" w:rsidRDefault="0077316B" w:rsidP="00B376E9">
      <w:pPr>
        <w:pStyle w:val="Default"/>
      </w:pPr>
    </w:p>
    <w:p w14:paraId="4CA98733" w14:textId="30893700" w:rsidR="00E20965" w:rsidRDefault="00B376E9" w:rsidP="00B376E9">
      <w:pPr>
        <w:pStyle w:val="Default"/>
      </w:pPr>
      <w:r w:rsidRPr="00B376E9">
        <w:t>The Adaptive Progress M</w:t>
      </w:r>
      <w:r w:rsidR="00B67DFC">
        <w:t>onitoring (APM) assessments</w:t>
      </w:r>
      <w:r w:rsidRPr="00B376E9">
        <w:t xml:space="preserve"> are short, computer-adaptive tests designed to provide formative information regarding student performance that can be used to guide instruction. </w:t>
      </w:r>
      <w:r w:rsidR="00E20965">
        <w:t xml:space="preserve">It is important to know that “adaptive” tests like this one may </w:t>
      </w:r>
      <w:r w:rsidR="005C32DA">
        <w:t>ask hard questions, that a student can’t answer.  That’s OK, as no students are expected to get 100% on the tests.  Students should not be helped to answer the questions, but should be encouraged to do their best.</w:t>
      </w:r>
    </w:p>
    <w:p w14:paraId="0DD5FA88" w14:textId="77777777" w:rsidR="00E20965" w:rsidRDefault="00E20965" w:rsidP="00B376E9">
      <w:pPr>
        <w:pStyle w:val="Default"/>
      </w:pPr>
    </w:p>
    <w:p w14:paraId="0BDB7111" w14:textId="1EB4816D" w:rsidR="005A6BAE" w:rsidRPr="00B376E9" w:rsidRDefault="0077316B" w:rsidP="00B376E9">
      <w:pPr>
        <w:pStyle w:val="Default"/>
      </w:pPr>
      <w:r>
        <w:t xml:space="preserve">Remote proctoring of the APM is available </w:t>
      </w:r>
      <w:r w:rsidR="00FD3F48">
        <w:t>to students enrolled in My School Online (MSO)</w:t>
      </w:r>
      <w:r w:rsidR="006A168F" w:rsidRPr="008E717A">
        <w:t>.</w:t>
      </w:r>
      <w:r w:rsidRPr="008E717A">
        <w:t xml:space="preserve"> </w:t>
      </w:r>
      <w:r>
        <w:t xml:space="preserve">Through the testing platform, teachers will be able to see and talk to all of their students (as a group and individually) via their webcams/microphones/speakers for directions, announcements, and technical support.  Students will not be able to see or talk to other students.  Student test content will not be visible to the teacher.  </w:t>
      </w:r>
    </w:p>
    <w:p w14:paraId="15982FCA" w14:textId="546F9855" w:rsidR="00B376E9" w:rsidRDefault="00B376E9" w:rsidP="00B376E9">
      <w:pPr>
        <w:pStyle w:val="Default"/>
      </w:pPr>
    </w:p>
    <w:p w14:paraId="2C98C0F2" w14:textId="52709DBA" w:rsidR="0066389D" w:rsidRDefault="00B67DFC" w:rsidP="00B67DFC">
      <w:pPr>
        <w:pStyle w:val="Default"/>
        <w:rPr>
          <w:color w:val="FF0000"/>
        </w:rPr>
      </w:pPr>
      <w:r>
        <w:t>Prior to testing</w:t>
      </w:r>
      <w:r w:rsidR="00FE02FB">
        <w:t xml:space="preserve"> remotely</w:t>
      </w:r>
      <w:r>
        <w:t xml:space="preserve">, </w:t>
      </w:r>
      <w:r w:rsidR="00FE02FB">
        <w:t xml:space="preserve">the </w:t>
      </w:r>
      <w:r w:rsidR="0077316B">
        <w:t>FDOE requires</w:t>
      </w:r>
      <w:r w:rsidR="00F86DC4">
        <w:t xml:space="preserve"> the parent/guardian</w:t>
      </w:r>
      <w:r w:rsidR="009A641B">
        <w:t xml:space="preserve">’s </w:t>
      </w:r>
      <w:r w:rsidR="00F346C9">
        <w:t>permission</w:t>
      </w:r>
      <w:r w:rsidR="00F86DC4">
        <w:t xml:space="preserve"> </w:t>
      </w:r>
      <w:r w:rsidR="00FE02FB">
        <w:t>to</w:t>
      </w:r>
      <w:r w:rsidR="00F86DC4">
        <w:t xml:space="preserve"> use a</w:t>
      </w:r>
      <w:r w:rsidR="0077316B">
        <w:t xml:space="preserve"> student</w:t>
      </w:r>
      <w:r w:rsidR="00F86DC4">
        <w:t>’s</w:t>
      </w:r>
      <w:r w:rsidR="0077316B">
        <w:t xml:space="preserve"> webcam for remote proctoring.  </w:t>
      </w:r>
      <w:r>
        <w:t xml:space="preserve">If you do not grant permission for your student’s webcam to be </w:t>
      </w:r>
      <w:r w:rsidR="00F346C9">
        <w:t>used</w:t>
      </w:r>
      <w:r>
        <w:t xml:space="preserve"> for this assessment, please </w:t>
      </w:r>
      <w:r w:rsidRPr="00B67DFC">
        <w:rPr>
          <w:color w:val="FF0000"/>
        </w:rPr>
        <w:t>[insert information about how the family is to notify you</w:t>
      </w:r>
      <w:r>
        <w:rPr>
          <w:color w:val="FF0000"/>
        </w:rPr>
        <w:t xml:space="preserve"> and by when</w:t>
      </w:r>
      <w:r w:rsidRPr="00B67DFC">
        <w:rPr>
          <w:color w:val="FF0000"/>
        </w:rPr>
        <w:t>]</w:t>
      </w:r>
      <w:r w:rsidRPr="00B67DFC">
        <w:rPr>
          <w:color w:val="auto"/>
        </w:rPr>
        <w:t>.</w:t>
      </w:r>
      <w:r w:rsidRPr="00B67DFC">
        <w:rPr>
          <w:color w:val="FF0000"/>
        </w:rPr>
        <w:t xml:space="preserve">  </w:t>
      </w:r>
      <w:r w:rsidR="0066389D" w:rsidRPr="00A8037A">
        <w:t xml:space="preserve">If you have any questions, please contact </w:t>
      </w:r>
      <w:r w:rsidR="0066389D" w:rsidRPr="00A8037A">
        <w:rPr>
          <w:color w:val="FF0000"/>
          <w:u w:val="single"/>
        </w:rPr>
        <w:t>[School Contact]</w:t>
      </w:r>
      <w:r w:rsidR="0066389D" w:rsidRPr="00A8037A">
        <w:rPr>
          <w:color w:val="FF0000"/>
        </w:rPr>
        <w:t xml:space="preserve"> </w:t>
      </w:r>
      <w:r w:rsidR="0066389D" w:rsidRPr="00A8037A">
        <w:t xml:space="preserve">at </w:t>
      </w:r>
      <w:r w:rsidR="0066389D" w:rsidRPr="00A8037A">
        <w:rPr>
          <w:color w:val="FF0000"/>
          <w:u w:val="single"/>
        </w:rPr>
        <w:t>[Number/Email</w:t>
      </w:r>
      <w:r w:rsidRPr="00B67DFC">
        <w:rPr>
          <w:color w:val="FF0000"/>
        </w:rPr>
        <w:t>]</w:t>
      </w:r>
      <w:r w:rsidRPr="00B67DFC">
        <w:rPr>
          <w:color w:val="auto"/>
        </w:rPr>
        <w:t xml:space="preserve">, or visit </w:t>
      </w:r>
      <w:hyperlink r:id="rId6" w:history="1">
        <w:r w:rsidR="008E717A" w:rsidRPr="00F970C5">
          <w:rPr>
            <w:rStyle w:val="Hyperlink"/>
          </w:rPr>
          <w:t>https://fsassessments.org/apm</w:t>
        </w:r>
      </w:hyperlink>
      <w:r w:rsidR="008E717A">
        <w:t>.</w:t>
      </w:r>
      <w:r>
        <w:rPr>
          <w:color w:val="FF0000"/>
        </w:rPr>
        <w:t xml:space="preserve">  </w:t>
      </w:r>
    </w:p>
    <w:p w14:paraId="5C03DA5D" w14:textId="77777777" w:rsidR="00B67DFC" w:rsidRPr="00A8037A" w:rsidRDefault="00B67DFC" w:rsidP="00B67DFC">
      <w:pPr>
        <w:pStyle w:val="Default"/>
        <w:rPr>
          <w:color w:val="FF0000"/>
        </w:rPr>
      </w:pPr>
    </w:p>
    <w:p w14:paraId="556611EA" w14:textId="6CC2A83D" w:rsidR="006E2B1C" w:rsidRDefault="006E2B1C" w:rsidP="0066389D">
      <w:pPr>
        <w:spacing w:line="240" w:lineRule="auto"/>
        <w:rPr>
          <w:rFonts w:ascii="Times New Roman" w:hAnsi="Times New Roman" w:cs="Times New Roman"/>
          <w:sz w:val="24"/>
          <w:szCs w:val="24"/>
        </w:rPr>
      </w:pPr>
      <w:r w:rsidRPr="007A2C22">
        <w:rPr>
          <w:rFonts w:ascii="Times New Roman" w:hAnsi="Times New Roman" w:cs="Times New Roman"/>
          <w:sz w:val="24"/>
          <w:szCs w:val="24"/>
        </w:rPr>
        <w:t>Thank you,</w:t>
      </w:r>
    </w:p>
    <w:p w14:paraId="5AF201B2" w14:textId="77777777" w:rsidR="007A2C22" w:rsidRPr="007A2C22" w:rsidRDefault="007A2C22" w:rsidP="0066389D">
      <w:pPr>
        <w:spacing w:line="240" w:lineRule="auto"/>
        <w:rPr>
          <w:rFonts w:ascii="Times New Roman" w:hAnsi="Times New Roman" w:cs="Times New Roman"/>
          <w:sz w:val="24"/>
          <w:szCs w:val="24"/>
        </w:rPr>
      </w:pPr>
    </w:p>
    <w:p w14:paraId="47CA343F" w14:textId="23E35783" w:rsidR="005A6BAE" w:rsidRDefault="006E2B1C" w:rsidP="0066389D">
      <w:pPr>
        <w:spacing w:line="240" w:lineRule="auto"/>
        <w:rPr>
          <w:rFonts w:ascii="Times New Roman" w:hAnsi="Times New Roman" w:cs="Times New Roman"/>
          <w:color w:val="FF0000"/>
          <w:sz w:val="24"/>
          <w:szCs w:val="24"/>
          <w:u w:val="single"/>
        </w:rPr>
      </w:pPr>
      <w:r w:rsidRPr="007A2C22">
        <w:rPr>
          <w:rFonts w:ascii="Times New Roman" w:hAnsi="Times New Roman" w:cs="Times New Roman"/>
          <w:color w:val="FF0000"/>
          <w:sz w:val="24"/>
          <w:szCs w:val="24"/>
          <w:u w:val="single"/>
        </w:rPr>
        <w:t>[</w:t>
      </w:r>
      <w:r w:rsidR="00F46DF6" w:rsidRPr="007A2C22">
        <w:rPr>
          <w:rFonts w:ascii="Times New Roman" w:hAnsi="Times New Roman" w:cs="Times New Roman"/>
          <w:color w:val="FF0000"/>
          <w:sz w:val="24"/>
          <w:szCs w:val="24"/>
          <w:u w:val="single"/>
        </w:rPr>
        <w:t>Principal or</w:t>
      </w:r>
      <w:r w:rsidRPr="007A2C22">
        <w:rPr>
          <w:rFonts w:ascii="Times New Roman" w:hAnsi="Times New Roman" w:cs="Times New Roman"/>
          <w:color w:val="FF0000"/>
          <w:sz w:val="24"/>
          <w:szCs w:val="24"/>
          <w:u w:val="single"/>
        </w:rPr>
        <w:t xml:space="preserve"> School Contact]</w:t>
      </w:r>
    </w:p>
    <w:p w14:paraId="63A102CC" w14:textId="77777777" w:rsidR="0066389D" w:rsidRPr="007A2C22" w:rsidRDefault="0066389D" w:rsidP="0066389D">
      <w:pPr>
        <w:spacing w:line="240" w:lineRule="auto"/>
        <w:rPr>
          <w:rFonts w:ascii="Times New Roman" w:hAnsi="Times New Roman" w:cs="Times New Roman"/>
          <w:color w:val="FF0000"/>
          <w:sz w:val="24"/>
          <w:szCs w:val="24"/>
          <w:u w:val="single"/>
        </w:rPr>
      </w:pPr>
    </w:p>
    <w:sectPr w:rsidR="0066389D" w:rsidRPr="007A2C22" w:rsidSect="00A31A9E">
      <w:pgSz w:w="12240" w:h="15840"/>
      <w:pgMar w:top="450" w:right="81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3A29"/>
    <w:multiLevelType w:val="multilevel"/>
    <w:tmpl w:val="D138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C32F3"/>
    <w:multiLevelType w:val="hybridMultilevel"/>
    <w:tmpl w:val="8ACC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B062C"/>
    <w:multiLevelType w:val="hybridMultilevel"/>
    <w:tmpl w:val="0C22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45576"/>
    <w:multiLevelType w:val="hybridMultilevel"/>
    <w:tmpl w:val="9B1A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D636C"/>
    <w:multiLevelType w:val="multilevel"/>
    <w:tmpl w:val="C1FE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1C3764"/>
    <w:multiLevelType w:val="multilevel"/>
    <w:tmpl w:val="4D14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8BD"/>
    <w:rsid w:val="000572CF"/>
    <w:rsid w:val="000B7CD8"/>
    <w:rsid w:val="000F5071"/>
    <w:rsid w:val="00112350"/>
    <w:rsid w:val="00126E68"/>
    <w:rsid w:val="00264AB3"/>
    <w:rsid w:val="00340791"/>
    <w:rsid w:val="00355B75"/>
    <w:rsid w:val="003703C0"/>
    <w:rsid w:val="00404514"/>
    <w:rsid w:val="004120DA"/>
    <w:rsid w:val="004F7C28"/>
    <w:rsid w:val="0052561D"/>
    <w:rsid w:val="005A6BAE"/>
    <w:rsid w:val="005C32DA"/>
    <w:rsid w:val="005E487D"/>
    <w:rsid w:val="005F27A4"/>
    <w:rsid w:val="0066389D"/>
    <w:rsid w:val="006838BD"/>
    <w:rsid w:val="0069051B"/>
    <w:rsid w:val="006A168F"/>
    <w:rsid w:val="006E2B1C"/>
    <w:rsid w:val="006E552A"/>
    <w:rsid w:val="00711830"/>
    <w:rsid w:val="007178D1"/>
    <w:rsid w:val="0077316B"/>
    <w:rsid w:val="007A2C22"/>
    <w:rsid w:val="00812458"/>
    <w:rsid w:val="008629C0"/>
    <w:rsid w:val="008E10E7"/>
    <w:rsid w:val="008E717A"/>
    <w:rsid w:val="00965602"/>
    <w:rsid w:val="00996529"/>
    <w:rsid w:val="009A641B"/>
    <w:rsid w:val="009E742A"/>
    <w:rsid w:val="00A04154"/>
    <w:rsid w:val="00A31A9E"/>
    <w:rsid w:val="00A8037A"/>
    <w:rsid w:val="00AA0AE1"/>
    <w:rsid w:val="00AC20A2"/>
    <w:rsid w:val="00AD01EA"/>
    <w:rsid w:val="00B376E9"/>
    <w:rsid w:val="00B67DFC"/>
    <w:rsid w:val="00BC290C"/>
    <w:rsid w:val="00BC5C70"/>
    <w:rsid w:val="00CC4253"/>
    <w:rsid w:val="00D01F22"/>
    <w:rsid w:val="00E20965"/>
    <w:rsid w:val="00F1258B"/>
    <w:rsid w:val="00F346C9"/>
    <w:rsid w:val="00F46DF6"/>
    <w:rsid w:val="00F86DC4"/>
    <w:rsid w:val="00FD3F48"/>
    <w:rsid w:val="00FE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69EE"/>
  <w15:docId w15:val="{F77CFA25-69A9-4F42-9461-D107D29B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041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6BA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A6BAE"/>
    <w:pPr>
      <w:ind w:left="720"/>
      <w:contextualSpacing/>
    </w:pPr>
  </w:style>
  <w:style w:type="character" w:customStyle="1" w:styleId="Heading2Char">
    <w:name w:val="Heading 2 Char"/>
    <w:basedOn w:val="DefaultParagraphFont"/>
    <w:link w:val="Heading2"/>
    <w:uiPriority w:val="9"/>
    <w:rsid w:val="00A0415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31A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57566">
      <w:bodyDiv w:val="1"/>
      <w:marLeft w:val="0"/>
      <w:marRight w:val="0"/>
      <w:marTop w:val="0"/>
      <w:marBottom w:val="0"/>
      <w:divBdr>
        <w:top w:val="none" w:sz="0" w:space="0" w:color="auto"/>
        <w:left w:val="none" w:sz="0" w:space="0" w:color="auto"/>
        <w:bottom w:val="none" w:sz="0" w:space="0" w:color="auto"/>
        <w:right w:val="none" w:sz="0" w:space="0" w:color="auto"/>
      </w:divBdr>
    </w:div>
    <w:div w:id="1259292938">
      <w:bodyDiv w:val="1"/>
      <w:marLeft w:val="0"/>
      <w:marRight w:val="0"/>
      <w:marTop w:val="0"/>
      <w:marBottom w:val="0"/>
      <w:divBdr>
        <w:top w:val="none" w:sz="0" w:space="0" w:color="auto"/>
        <w:left w:val="none" w:sz="0" w:space="0" w:color="auto"/>
        <w:bottom w:val="none" w:sz="0" w:space="0" w:color="auto"/>
        <w:right w:val="none" w:sz="0" w:space="0" w:color="auto"/>
      </w:divBdr>
    </w:div>
    <w:div w:id="128958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sassessments.org/ap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CC1B1-4C72-4DC2-8273-3CF88868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Lake County Schools, FL</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Himes</dc:creator>
  <cp:lastModifiedBy>BAKER, ALEXIS</cp:lastModifiedBy>
  <cp:revision>2</cp:revision>
  <dcterms:created xsi:type="dcterms:W3CDTF">2020-10-22T13:28:00Z</dcterms:created>
  <dcterms:modified xsi:type="dcterms:W3CDTF">2020-10-22T13:28:00Z</dcterms:modified>
</cp:coreProperties>
</file>