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6CF5" w14:textId="77777777"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56B679F4" wp14:editId="31716D45">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7C1DF09" w14:textId="2307BEFE"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Spring 201</w:t>
                            </w:r>
                            <w:r w:rsidR="007C1A6E">
                              <w:rPr>
                                <w:b/>
                                <w:sz w:val="20"/>
                              </w:rPr>
                              <w:t>7</w:t>
                            </w:r>
                            <w:r w:rsidR="008235B9">
                              <w:rPr>
                                <w:b/>
                                <w:sz w:val="20"/>
                              </w:rPr>
                              <w:t xml:space="preserve">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9F4"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7C1DF09" w14:textId="2307BEFE"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Spring 201</w:t>
                      </w:r>
                      <w:r w:rsidR="007C1A6E">
                        <w:rPr>
                          <w:b/>
                          <w:sz w:val="20"/>
                        </w:rPr>
                        <w:t>7</w:t>
                      </w:r>
                      <w:r w:rsidR="008235B9">
                        <w:rPr>
                          <w:b/>
                          <w:sz w:val="20"/>
                        </w:rPr>
                        <w:t xml:space="preserve">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1CD3D743" w14:textId="77777777" w:rsidR="000E7903" w:rsidRPr="0012311E" w:rsidRDefault="000E7903" w:rsidP="0012311E">
      <w:pPr>
        <w:rPr>
          <w:sz w:val="22"/>
          <w:szCs w:val="22"/>
        </w:rPr>
      </w:pPr>
      <w:r w:rsidRPr="0012311E">
        <w:rPr>
          <w:sz w:val="22"/>
          <w:szCs w:val="22"/>
        </w:rPr>
        <w:t>Dear Parent/Guardian,</w:t>
      </w:r>
    </w:p>
    <w:p w14:paraId="05F5DA2B" w14:textId="77777777" w:rsidR="000E7903" w:rsidRPr="0012311E" w:rsidRDefault="000E7903" w:rsidP="0012311E">
      <w:pPr>
        <w:rPr>
          <w:sz w:val="22"/>
          <w:szCs w:val="22"/>
        </w:rPr>
      </w:pPr>
    </w:p>
    <w:p w14:paraId="43BF5945" w14:textId="41F00E2E" w:rsidR="00B33B1C" w:rsidRPr="0012311E"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w:t>
      </w:r>
      <w:r w:rsidR="00476D4D" w:rsidRPr="007F7D06">
        <w:rPr>
          <w:sz w:val="22"/>
          <w:szCs w:val="22"/>
        </w:rPr>
        <w:t xml:space="preserve">student will </w:t>
      </w:r>
      <w:r w:rsidR="00B33B1C" w:rsidRPr="007F7D06">
        <w:rPr>
          <w:sz w:val="22"/>
          <w:szCs w:val="22"/>
        </w:rPr>
        <w:t>tak</w:t>
      </w:r>
      <w:r w:rsidR="007F7D06" w:rsidRPr="007F7D06">
        <w:rPr>
          <w:sz w:val="22"/>
          <w:szCs w:val="22"/>
        </w:rPr>
        <w:t>e</w:t>
      </w:r>
      <w:r w:rsidR="00BB471C" w:rsidRPr="0012311E">
        <w:rPr>
          <w:sz w:val="22"/>
          <w:szCs w:val="22"/>
        </w:rPr>
        <w:t xml:space="preserve"> </w:t>
      </w:r>
      <w:r w:rsidR="00B460C6" w:rsidRPr="0012311E">
        <w:rPr>
          <w:sz w:val="22"/>
          <w:szCs w:val="22"/>
        </w:rPr>
        <w:t>the [</w:t>
      </w:r>
      <w:r w:rsidR="00B460C6" w:rsidRPr="0012311E">
        <w:rPr>
          <w:color w:val="FF0000"/>
          <w:sz w:val="22"/>
          <w:szCs w:val="22"/>
        </w:rPr>
        <w:t>Grade 5/Grade 8</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on [</w:t>
      </w:r>
      <w:r w:rsidR="00B460C6" w:rsidRPr="0012311E">
        <w:rPr>
          <w:color w:val="FF0000"/>
          <w:sz w:val="22"/>
          <w:szCs w:val="22"/>
        </w:rPr>
        <w:t>administration days/dates</w:t>
      </w:r>
      <w:r w:rsidR="00B460C6" w:rsidRPr="0012311E">
        <w:rPr>
          <w:sz w:val="22"/>
          <w:szCs w:val="22"/>
        </w:rPr>
        <w:t xml:space="preserve">]. </w:t>
      </w:r>
      <w:r w:rsidR="00310D1D">
        <w:rPr>
          <w:sz w:val="22"/>
          <w:szCs w:val="22"/>
        </w:rPr>
        <w:t>The Statewide</w:t>
      </w:r>
      <w:r w:rsidR="00B460C6" w:rsidRPr="0012311E">
        <w:rPr>
          <w:sz w:val="22"/>
          <w:szCs w:val="22"/>
        </w:rPr>
        <w:t xml:space="preserve"> Science </w:t>
      </w:r>
      <w:r w:rsidR="00310D1D">
        <w:rPr>
          <w:sz w:val="22"/>
          <w:szCs w:val="22"/>
        </w:rPr>
        <w:t xml:space="preserve">Assessment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12311E">
        <w:rPr>
          <w:i/>
          <w:sz w:val="22"/>
          <w:szCs w:val="22"/>
        </w:rPr>
        <w:t>Next Generation Sunshine State Standards</w:t>
      </w:r>
      <w:r w:rsidR="008235B9" w:rsidRPr="0012311E">
        <w:rPr>
          <w:sz w:val="22"/>
          <w:szCs w:val="22"/>
        </w:rPr>
        <w:t xml:space="preserve"> in Science.</w:t>
      </w:r>
      <w:r w:rsidR="00EA30C5" w:rsidRPr="0012311E">
        <w:rPr>
          <w:sz w:val="22"/>
          <w:szCs w:val="22"/>
        </w:rPr>
        <w:t xml:space="preserve"> </w:t>
      </w:r>
    </w:p>
    <w:p w14:paraId="1ED08801" w14:textId="77777777" w:rsidR="00B33B1C" w:rsidRPr="0012311E" w:rsidRDefault="00B33B1C" w:rsidP="0012311E">
      <w:pPr>
        <w:rPr>
          <w:sz w:val="22"/>
          <w:szCs w:val="22"/>
        </w:rPr>
      </w:pPr>
    </w:p>
    <w:p w14:paraId="40FE6355" w14:textId="634DB173"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8" w:history="1">
        <w:r w:rsidR="00FC57AC" w:rsidRPr="0052198A">
          <w:rPr>
            <w:rStyle w:val="Hyperlink"/>
            <w:sz w:val="22"/>
            <w:szCs w:val="22"/>
          </w:rPr>
          <w:t>http://www.fldoe.org/accountability/assessments/k-12-student-assessment/science.stml</w:t>
        </w:r>
      </w:hyperlink>
      <w:r w:rsidR="00B33B1C" w:rsidRPr="0012311E">
        <w:rPr>
          <w:sz w:val="22"/>
          <w:szCs w:val="22"/>
        </w:rPr>
        <w:t>.</w:t>
      </w:r>
      <w:r w:rsidR="00FC57AC">
        <w:rPr>
          <w:sz w:val="22"/>
          <w:szCs w:val="22"/>
        </w:rPr>
        <w:t xml:space="preserve"> </w:t>
      </w:r>
      <w:r w:rsidR="00B33B1C" w:rsidRPr="0012311E">
        <w:rPr>
          <w:sz w:val="22"/>
          <w:szCs w:val="22"/>
        </w:rPr>
        <w:t xml:space="preserve"> </w:t>
      </w:r>
    </w:p>
    <w:p w14:paraId="7A358CF7" w14:textId="77777777" w:rsidR="005C3550" w:rsidRPr="0012311E" w:rsidRDefault="005C3550" w:rsidP="0012311E">
      <w:pPr>
        <w:rPr>
          <w:sz w:val="22"/>
          <w:szCs w:val="22"/>
        </w:rPr>
      </w:pPr>
    </w:p>
    <w:p w14:paraId="5D9D9E3D"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2CC801A" w14:textId="315CC677"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6B265A">
        <w:rPr>
          <w:sz w:val="22"/>
          <w:szCs w:val="22"/>
        </w:rPr>
        <w:t>,</w:t>
      </w:r>
      <w:r w:rsidRPr="00C969D9">
        <w:rPr>
          <w:sz w:val="22"/>
          <w:szCs w:val="22"/>
        </w:rPr>
        <w:t xml:space="preserve"> but not limited to</w:t>
      </w:r>
      <w:r w:rsidR="006B265A">
        <w:rPr>
          <w:sz w:val="22"/>
          <w:szCs w:val="22"/>
        </w:rPr>
        <w:t>,</w:t>
      </w:r>
      <w:r w:rsidRPr="00C969D9">
        <w:rPr>
          <w:sz w:val="22"/>
          <w:szCs w:val="22"/>
        </w:rPr>
        <w:t xml:space="preserve">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at any time during testing OR during breaks (e.g., restroom)</w:t>
      </w:r>
      <w:r w:rsidR="007C458B">
        <w:rPr>
          <w:sz w:val="22"/>
          <w:szCs w:val="22"/>
        </w:rPr>
        <w:t xml:space="preserve">, </w:t>
      </w:r>
      <w:r w:rsidR="006B265A">
        <w:rPr>
          <w:b/>
          <w:sz w:val="22"/>
          <w:szCs w:val="22"/>
        </w:rPr>
        <w:t>even if the devices</w:t>
      </w:r>
      <w:r w:rsidR="007C458B">
        <w:rPr>
          <w:b/>
          <w:sz w:val="22"/>
          <w:szCs w:val="22"/>
        </w:rPr>
        <w:t xml:space="preserve">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7A5B152C" w14:textId="6CE9551C"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007C1A6E">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14:paraId="13482DE1" w14:textId="10D3E8BD" w:rsidR="00C969D9" w:rsidRPr="00C969D9" w:rsidRDefault="00C90D16" w:rsidP="00C969D9">
      <w:pPr>
        <w:pStyle w:val="ListParagraph"/>
        <w:numPr>
          <w:ilvl w:val="0"/>
          <w:numId w:val="3"/>
        </w:numPr>
        <w:spacing w:before="120" w:after="120"/>
        <w:ind w:left="720"/>
        <w:contextualSpacing w:val="0"/>
        <w:rPr>
          <w:color w:val="000000"/>
          <w:sz w:val="22"/>
          <w:szCs w:val="22"/>
        </w:rPr>
      </w:pPr>
      <w:r w:rsidRPr="00CB10A9">
        <w:rPr>
          <w:b/>
          <w:sz w:val="22"/>
          <w:szCs w:val="22"/>
        </w:rPr>
        <w:t>Discussing Test Content after Testing</w:t>
      </w:r>
      <w:r w:rsidRPr="00CB10A9">
        <w:rPr>
          <w:sz w:val="22"/>
          <w:szCs w:val="22"/>
        </w:rPr>
        <w:t>—</w:t>
      </w:r>
      <w:r w:rsidRPr="00C969D9">
        <w:rPr>
          <w:color w:val="000000"/>
          <w:sz w:val="22"/>
          <w:szCs w:val="22"/>
        </w:rPr>
        <w:t xml:space="preserve">The last portion of the testing rules read to students </w:t>
      </w:r>
      <w:r w:rsidR="00BB471C" w:rsidRPr="00C969D9">
        <w:rPr>
          <w:color w:val="000000"/>
          <w:sz w:val="22"/>
          <w:szCs w:val="22"/>
        </w:rPr>
        <w:t xml:space="preserve">before they </w:t>
      </w:r>
      <w:r w:rsidR="00ED5EC9" w:rsidRPr="00C969D9">
        <w:rPr>
          <w:color w:val="000000"/>
          <w:sz w:val="22"/>
          <w:szCs w:val="22"/>
        </w:rPr>
        <w:t xml:space="preserve">sign below </w:t>
      </w:r>
      <w:r w:rsidR="00BB471C" w:rsidRPr="00C969D9">
        <w:rPr>
          <w:color w:val="000000"/>
          <w:sz w:val="22"/>
          <w:szCs w:val="22"/>
        </w:rPr>
        <w:t>the Test</w:t>
      </w:r>
      <w:r w:rsidR="008252C5">
        <w:rPr>
          <w:color w:val="000000"/>
          <w:sz w:val="22"/>
          <w:szCs w:val="22"/>
        </w:rPr>
        <w:t>ing Rules Acknowledgment states:</w:t>
      </w:r>
      <w:r w:rsidR="00BB471C" w:rsidRPr="00C969D9">
        <w:rPr>
          <w:color w:val="000000"/>
          <w:sz w:val="22"/>
          <w:szCs w:val="22"/>
        </w:rPr>
        <w:t xml:space="preserve">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passages or items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online, for example, on websites like Facebook, Twitter, or Instagram.” </w:t>
      </w:r>
      <w:r w:rsidR="00BB471C" w:rsidRPr="00C969D9">
        <w:rPr>
          <w:color w:val="000000"/>
          <w:sz w:val="22"/>
          <w:szCs w:val="22"/>
        </w:rPr>
        <w:t>Please make sure your student understands that “discussing” test content includes any kind of electronic communication, such as texting, emailing, or posting to blogs or social media websites.</w:t>
      </w:r>
      <w:r w:rsidR="0098415A">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14:paraId="5314C2B7" w14:textId="13B4CC8A"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6B265A">
        <w:rPr>
          <w:sz w:val="22"/>
          <w:szCs w:val="22"/>
        </w:rPr>
        <w:t>In addition, the Florida Department of Education (</w:t>
      </w:r>
      <w:r w:rsidR="00C969D9" w:rsidRPr="00C969D9">
        <w:rPr>
          <w:color w:val="000000"/>
          <w:sz w:val="22"/>
          <w:szCs w:val="22"/>
        </w:rPr>
        <w:t>FDOE</w:t>
      </w:r>
      <w:r w:rsidR="006B265A">
        <w:rPr>
          <w:color w:val="000000"/>
          <w:sz w:val="22"/>
          <w:szCs w:val="22"/>
        </w:rPr>
        <w:t>)</w:t>
      </w:r>
      <w:r w:rsidR="00C969D9" w:rsidRPr="00C969D9">
        <w:rPr>
          <w:color w:val="000000"/>
          <w:sz w:val="22"/>
          <w:szCs w:val="22"/>
        </w:rPr>
        <w:t xml:space="preserve"> e</w:t>
      </w:r>
      <w:r w:rsidR="00C56EEA">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C56EEA">
        <w:rPr>
          <w:sz w:val="22"/>
          <w:szCs w:val="22"/>
        </w:rPr>
        <w:t>be</w:t>
      </w:r>
      <w:r w:rsidR="00C969D9" w:rsidRPr="00C969D9">
        <w:rPr>
          <w:sz w:val="22"/>
          <w:szCs w:val="22"/>
        </w:rPr>
        <w:t xml:space="preserve"> invalidated.</w:t>
      </w:r>
    </w:p>
    <w:p w14:paraId="5E7EC63D" w14:textId="509E328C"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w:t>
      </w:r>
      <w:r w:rsidR="00C90D16" w:rsidRPr="00CB10A9">
        <w:rPr>
          <w:sz w:val="22"/>
          <w:szCs w:val="22"/>
        </w:rPr>
        <w:t xml:space="preserve">If your student </w:t>
      </w:r>
      <w:r w:rsidR="00C90D16">
        <w:rPr>
          <w:sz w:val="22"/>
          <w:szCs w:val="22"/>
        </w:rPr>
        <w:t>begins a test session and leaves campus before completing it</w:t>
      </w:r>
      <w:r w:rsidR="00C90D16" w:rsidRPr="00CB10A9">
        <w:rPr>
          <w:sz w:val="22"/>
          <w:szCs w:val="22"/>
        </w:rPr>
        <w:t xml:space="preserve"> (for lunch, an appointment</w:t>
      </w:r>
      <w:r w:rsidR="00C90D16">
        <w:rPr>
          <w:sz w:val="22"/>
          <w:szCs w:val="22"/>
        </w:rPr>
        <w:t xml:space="preserve"> or</w:t>
      </w:r>
      <w:r w:rsidR="00C90D16" w:rsidRPr="0070325B">
        <w:rPr>
          <w:sz w:val="22"/>
          <w:szCs w:val="22"/>
        </w:rPr>
        <w:t xml:space="preserve"> illness,</w:t>
      </w:r>
      <w:r w:rsidR="00C90D16">
        <w:rPr>
          <w:sz w:val="22"/>
          <w:szCs w:val="22"/>
        </w:rPr>
        <w:t xml:space="preserve"> etc.), he or she </w:t>
      </w:r>
      <w:r w:rsidR="00C90D16" w:rsidRPr="00AB1E8B">
        <w:rPr>
          <w:b/>
          <w:sz w:val="22"/>
          <w:szCs w:val="22"/>
          <w:u w:val="single"/>
        </w:rPr>
        <w:t>will not</w:t>
      </w:r>
      <w:r w:rsidR="00C90D16" w:rsidRPr="00CB10A9">
        <w:rPr>
          <w:sz w:val="22"/>
          <w:szCs w:val="22"/>
        </w:rPr>
        <w:t xml:space="preserve"> be allowed to </w:t>
      </w:r>
      <w:r w:rsidR="00C90D16">
        <w:rPr>
          <w:sz w:val="22"/>
          <w:szCs w:val="22"/>
        </w:rPr>
        <w:t>return to</w:t>
      </w:r>
      <w:r w:rsidR="00C90D16" w:rsidRPr="00CB10A9">
        <w:rPr>
          <w:sz w:val="22"/>
          <w:szCs w:val="22"/>
        </w:rPr>
        <w:t xml:space="preserve"> </w:t>
      </w:r>
      <w:r w:rsidR="00C90D16">
        <w:rPr>
          <w:sz w:val="22"/>
          <w:szCs w:val="22"/>
        </w:rPr>
        <w:t>that test session</w:t>
      </w:r>
      <w:r w:rsidR="00C90D16"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00C90D16" w:rsidRPr="00CB10A9">
        <w:rPr>
          <w:sz w:val="22"/>
          <w:szCs w:val="22"/>
        </w:rPr>
        <w:t>Please remember not to schedule appointments on testing days.</w:t>
      </w:r>
      <w:bookmarkEnd w:id="0"/>
      <w:bookmarkEnd w:id="1"/>
    </w:p>
    <w:p w14:paraId="0E8589D1" w14:textId="14798271"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 xml:space="preserve">If your student has an </w:t>
      </w:r>
      <w:r w:rsidR="00C90D16">
        <w:rPr>
          <w:sz w:val="22"/>
          <w:szCs w:val="22"/>
        </w:rPr>
        <w:t>Individual Education Plan (</w:t>
      </w:r>
      <w:r>
        <w:rPr>
          <w:sz w:val="22"/>
          <w:szCs w:val="22"/>
        </w:rPr>
        <w:t>IEP</w:t>
      </w:r>
      <w:r w:rsidR="00C90D16">
        <w:rPr>
          <w:sz w:val="22"/>
          <w:szCs w:val="22"/>
        </w:rPr>
        <w:t>)</w:t>
      </w:r>
      <w:r w:rsidR="004911F1">
        <w:rPr>
          <w:sz w:val="22"/>
          <w:szCs w:val="22"/>
        </w:rPr>
        <w:t xml:space="preserve">, </w:t>
      </w:r>
      <w:r>
        <w:rPr>
          <w:sz w:val="22"/>
          <w:szCs w:val="22"/>
        </w:rPr>
        <w:t xml:space="preserve">Section 504 plan, </w:t>
      </w:r>
      <w:r w:rsidR="004911F1">
        <w:rPr>
          <w:sz w:val="22"/>
          <w:szCs w:val="22"/>
        </w:rPr>
        <w:t xml:space="preserve">or </w:t>
      </w:r>
      <w:r w:rsidR="00247F95">
        <w:rPr>
          <w:sz w:val="22"/>
          <w:szCs w:val="22"/>
        </w:rPr>
        <w:t>English Language Learner (</w:t>
      </w:r>
      <w:r w:rsidR="004911F1">
        <w:rPr>
          <w:sz w:val="22"/>
          <w:szCs w:val="22"/>
        </w:rPr>
        <w:t>ELL</w:t>
      </w:r>
      <w:r w:rsidR="00247F95">
        <w:rPr>
          <w:sz w:val="22"/>
          <w:szCs w:val="22"/>
        </w:rPr>
        <w:t>)</w:t>
      </w:r>
      <w:bookmarkStart w:id="2" w:name="_GoBack"/>
      <w:bookmarkEnd w:id="2"/>
      <w:r w:rsidR="004911F1">
        <w:rPr>
          <w:sz w:val="22"/>
          <w:szCs w:val="22"/>
        </w:rPr>
        <w:t xml:space="preserve"> plan, </w:t>
      </w:r>
      <w:r>
        <w:rPr>
          <w:sz w:val="22"/>
          <w:szCs w:val="22"/>
        </w:rPr>
        <w:t>p</w:t>
      </w:r>
      <w:r w:rsidRPr="0098415A">
        <w:rPr>
          <w:sz w:val="22"/>
          <w:szCs w:val="22"/>
        </w:rPr>
        <w:t xml:space="preserve">lease contact the school to discuss the testing accommodations that will be provided for your student. </w:t>
      </w:r>
    </w:p>
    <w:p w14:paraId="4087F13F" w14:textId="77777777" w:rsidR="00FC57AC" w:rsidRDefault="00FC57AC" w:rsidP="00C96100">
      <w:pPr>
        <w:ind w:left="360"/>
        <w:rPr>
          <w:sz w:val="22"/>
          <w:szCs w:val="22"/>
        </w:rPr>
      </w:pPr>
    </w:p>
    <w:p w14:paraId="1509CD39" w14:textId="77777777" w:rsidR="00476D4D"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Pr>
          <w:sz w:val="22"/>
          <w:szCs w:val="22"/>
        </w:rPr>
        <w:t xml:space="preserve"> </w:t>
      </w:r>
      <w:r w:rsidR="00037831" w:rsidRPr="00CB10A9">
        <w:rPr>
          <w:sz w:val="22"/>
          <w:szCs w:val="22"/>
        </w:rPr>
        <w:t>For more information about the statewide assessment program, visit the FDOE website at</w:t>
      </w:r>
      <w:r w:rsidR="00037831">
        <w:t xml:space="preserve"> </w:t>
      </w:r>
      <w:hyperlink r:id="rId9" w:history="1">
        <w:r w:rsidR="00037831" w:rsidRPr="00FE2289">
          <w:rPr>
            <w:rStyle w:val="Hyperlink"/>
            <w:sz w:val="22"/>
            <w:szCs w:val="22"/>
          </w:rPr>
          <w:t>http://www.fldoe.org/accountability/assessments/k-12-student-assessment</w:t>
        </w:r>
      </w:hyperlink>
      <w:r w:rsidR="00037831" w:rsidRPr="00FE2289">
        <w:rPr>
          <w:sz w:val="22"/>
          <w:szCs w:val="22"/>
        </w:rPr>
        <w:t>.</w:t>
      </w:r>
    </w:p>
    <w:p w14:paraId="3412C5CB" w14:textId="77777777" w:rsidR="00037831" w:rsidRDefault="00037831" w:rsidP="00476D4D">
      <w:pPr>
        <w:rPr>
          <w:sz w:val="22"/>
          <w:szCs w:val="22"/>
        </w:rPr>
      </w:pPr>
    </w:p>
    <w:p w14:paraId="4F3ADE87" w14:textId="77777777"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2077BC75" w14:textId="77777777" w:rsidR="00476D4D" w:rsidRPr="00883C41" w:rsidRDefault="00476D4D" w:rsidP="00476D4D">
      <w:pPr>
        <w:rPr>
          <w:sz w:val="22"/>
          <w:szCs w:val="22"/>
        </w:rPr>
      </w:pPr>
    </w:p>
    <w:p w14:paraId="2C859F0F" w14:textId="77777777" w:rsidR="00476D4D" w:rsidRPr="00883C41" w:rsidRDefault="00476D4D" w:rsidP="00476D4D">
      <w:pPr>
        <w:rPr>
          <w:sz w:val="22"/>
          <w:szCs w:val="22"/>
        </w:rPr>
      </w:pPr>
      <w:r w:rsidRPr="00883C41">
        <w:rPr>
          <w:sz w:val="22"/>
          <w:szCs w:val="22"/>
        </w:rPr>
        <w:t>Sincerely,</w:t>
      </w:r>
    </w:p>
    <w:p w14:paraId="1D33D207" w14:textId="77777777" w:rsidR="00476D4D" w:rsidRPr="00883C41" w:rsidRDefault="00476D4D" w:rsidP="00476D4D">
      <w:pPr>
        <w:rPr>
          <w:sz w:val="22"/>
          <w:szCs w:val="22"/>
        </w:rPr>
      </w:pPr>
    </w:p>
    <w:p w14:paraId="680D0645" w14:textId="211D7201" w:rsidR="00DE0D49" w:rsidRPr="00883C41" w:rsidRDefault="00476D4D">
      <w:pPr>
        <w:rPr>
          <w:color w:val="FF0000"/>
        </w:rPr>
      </w:pPr>
      <w:r w:rsidRPr="00883C41">
        <w:rPr>
          <w:sz w:val="22"/>
          <w:szCs w:val="22"/>
        </w:rPr>
        <w:t>[</w:t>
      </w:r>
      <w:r w:rsidRPr="00883C41">
        <w:rPr>
          <w:color w:val="FF0000"/>
          <w:sz w:val="22"/>
          <w:szCs w:val="22"/>
        </w:rPr>
        <w:t>Principal</w:t>
      </w:r>
      <w:r w:rsidR="00C96100">
        <w:rPr>
          <w:color w:val="FF0000"/>
          <w:sz w:val="22"/>
          <w:szCs w:val="22"/>
        </w:rPr>
        <w:t>’s</w:t>
      </w:r>
      <w:r w:rsidRPr="00883C41">
        <w:rPr>
          <w:color w:val="FF0000"/>
          <w:sz w:val="22"/>
          <w:szCs w:val="22"/>
        </w:rPr>
        <w:t xml:space="preserve">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13A5" w14:textId="77777777" w:rsidR="00B9505B" w:rsidRDefault="00B9505B">
      <w:r>
        <w:separator/>
      </w:r>
    </w:p>
  </w:endnote>
  <w:endnote w:type="continuationSeparator" w:id="0">
    <w:p w14:paraId="680FAE60" w14:textId="77777777" w:rsidR="00B9505B" w:rsidRDefault="00B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F54A" w14:textId="77777777" w:rsidR="00B9505B" w:rsidRDefault="00B9505B">
      <w:r>
        <w:separator/>
      </w:r>
    </w:p>
  </w:footnote>
  <w:footnote w:type="continuationSeparator" w:id="0">
    <w:p w14:paraId="5D191BF6" w14:textId="77777777" w:rsidR="00B9505B" w:rsidRDefault="00B9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39EA"/>
    <w:rsid w:val="00216E1C"/>
    <w:rsid w:val="002205D9"/>
    <w:rsid w:val="00231739"/>
    <w:rsid w:val="0023460A"/>
    <w:rsid w:val="00240342"/>
    <w:rsid w:val="00240918"/>
    <w:rsid w:val="00241680"/>
    <w:rsid w:val="00241B2D"/>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868A0"/>
    <w:rsid w:val="0069242E"/>
    <w:rsid w:val="00692917"/>
    <w:rsid w:val="00693AF7"/>
    <w:rsid w:val="006B1545"/>
    <w:rsid w:val="006B265A"/>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40D89"/>
    <w:rsid w:val="00741733"/>
    <w:rsid w:val="0074345C"/>
    <w:rsid w:val="0074758C"/>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62F0"/>
    <w:rsid w:val="00B9004E"/>
    <w:rsid w:val="00B9505B"/>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CF6AF-6387-4E2E-A5FA-8178CB3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4325</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Lee, Susan</cp:lastModifiedBy>
  <cp:revision>8</cp:revision>
  <cp:lastPrinted>2014-12-03T13:05:00Z</cp:lastPrinted>
  <dcterms:created xsi:type="dcterms:W3CDTF">2016-12-20T15:55:00Z</dcterms:created>
  <dcterms:modified xsi:type="dcterms:W3CDTF">2017-01-05T20:59:00Z</dcterms:modified>
</cp:coreProperties>
</file>